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4" w:rsidRPr="00CF35A6" w:rsidRDefault="00206B24" w:rsidP="0074054E">
      <w:pPr>
        <w:jc w:val="center"/>
        <w:rPr>
          <w:rFonts w:ascii="Georgia" w:hAnsi="Georgia" w:cs="Arial"/>
          <w:b/>
          <w:lang w:val="en-US"/>
        </w:rPr>
      </w:pPr>
      <w:r w:rsidRPr="00CF35A6">
        <w:rPr>
          <w:rFonts w:ascii="Georgia" w:hAnsi="Georgia" w:cs="Arial"/>
          <w:b/>
        </w:rPr>
        <w:t>ОБЩИ УСЛОВИЯ НА ИГРА</w:t>
      </w:r>
      <w:r w:rsidRPr="00CF35A6">
        <w:rPr>
          <w:rFonts w:ascii="Georgia" w:hAnsi="Georgia" w:cs="Arial"/>
          <w:b/>
          <w:lang w:val="en-US"/>
        </w:rPr>
        <w:t xml:space="preserve"> </w:t>
      </w:r>
      <w:r w:rsidRPr="00CF35A6">
        <w:rPr>
          <w:rFonts w:ascii="Georgia" w:hAnsi="Georgia" w:cs="Arial"/>
          <w:b/>
        </w:rPr>
        <w:t xml:space="preserve">С НАИМЕНОВАНИЕ </w:t>
      </w:r>
    </w:p>
    <w:p w:rsidR="00FD6597" w:rsidRPr="00CF35A6" w:rsidRDefault="00962316" w:rsidP="0074054E">
      <w:pPr>
        <w:jc w:val="center"/>
        <w:rPr>
          <w:rFonts w:ascii="Georgia" w:hAnsi="Georgia" w:cs="Arial"/>
          <w:b/>
        </w:rPr>
      </w:pPr>
      <w:r w:rsidRPr="00CF35A6">
        <w:rPr>
          <w:rFonts w:ascii="Georgia" w:hAnsi="Georgia" w:cs="Arial"/>
          <w:b/>
        </w:rPr>
        <w:t>„</w:t>
      </w:r>
      <w:proofErr w:type="spellStart"/>
      <w:r w:rsidR="00C77675" w:rsidRPr="00C77675">
        <w:rPr>
          <w:rFonts w:ascii="Georgia" w:hAnsi="Georgia" w:cs="Arial"/>
          <w:b/>
        </w:rPr>
        <w:t>Winter</w:t>
      </w:r>
      <w:proofErr w:type="spellEnd"/>
      <w:r w:rsidR="00C77675" w:rsidRPr="00C77675">
        <w:rPr>
          <w:rFonts w:ascii="Georgia" w:hAnsi="Georgia" w:cs="Arial"/>
          <w:b/>
        </w:rPr>
        <w:t xml:space="preserve"> </w:t>
      </w:r>
      <w:r w:rsidR="00C77675" w:rsidRPr="00C77675">
        <w:rPr>
          <w:rFonts w:ascii="Georgia" w:hAnsi="Georgia" w:cs="Arial"/>
          <w:b/>
          <w:lang w:val="en-US"/>
        </w:rPr>
        <w:t>DIEMAXTRA game</w:t>
      </w:r>
      <w:r w:rsidRPr="00CF35A6">
        <w:rPr>
          <w:rFonts w:ascii="Georgia" w:hAnsi="Georgia" w:cs="Arial"/>
          <w:b/>
        </w:rPr>
        <w:t>”</w:t>
      </w:r>
    </w:p>
    <w:p w:rsidR="00FD6597" w:rsidRPr="00CF35A6" w:rsidRDefault="00FD6597" w:rsidP="007E0A4B">
      <w:pPr>
        <w:jc w:val="both"/>
        <w:rPr>
          <w:rFonts w:ascii="Georgia" w:hAnsi="Georgia" w:cs="Arial"/>
          <w:b/>
        </w:rPr>
      </w:pPr>
    </w:p>
    <w:p w:rsidR="00420F42" w:rsidRPr="00CF35A6" w:rsidRDefault="00420F42" w:rsidP="007E0A4B">
      <w:pPr>
        <w:jc w:val="both"/>
        <w:rPr>
          <w:rFonts w:ascii="Georgia" w:hAnsi="Georgia" w:cs="Arial"/>
          <w:b/>
        </w:rPr>
      </w:pPr>
    </w:p>
    <w:p w:rsidR="00962316" w:rsidRPr="00CF35A6" w:rsidRDefault="00962316" w:rsidP="00962316">
      <w:pPr>
        <w:jc w:val="both"/>
        <w:rPr>
          <w:rFonts w:ascii="Georgia" w:hAnsi="Georgia" w:cs="Arial"/>
          <w:b/>
        </w:rPr>
      </w:pPr>
      <w:r w:rsidRPr="00CF35A6">
        <w:rPr>
          <w:rFonts w:ascii="Georgia" w:hAnsi="Georgia" w:cs="Arial"/>
          <w:b/>
        </w:rPr>
        <w:t>ПРАВИЛА ЗА УЧАСТИЕ В ИГРА</w:t>
      </w:r>
    </w:p>
    <w:p w:rsidR="00962316" w:rsidRPr="00CF35A6" w:rsidRDefault="00962316" w:rsidP="00962316">
      <w:pPr>
        <w:jc w:val="both"/>
        <w:rPr>
          <w:rFonts w:ascii="Georgia" w:hAnsi="Georgia" w:cs="Arial"/>
        </w:rPr>
      </w:pPr>
    </w:p>
    <w:p w:rsidR="00F9412F" w:rsidRPr="00CF35A6" w:rsidRDefault="00962316" w:rsidP="00962316">
      <w:pPr>
        <w:jc w:val="both"/>
        <w:rPr>
          <w:rFonts w:ascii="Georgia" w:hAnsi="Georgia" w:cs="Arial"/>
          <w:lang w:val="en-US"/>
        </w:rPr>
      </w:pPr>
      <w:r w:rsidRPr="00CF35A6">
        <w:rPr>
          <w:rFonts w:ascii="Georgia" w:hAnsi="Georgia" w:cs="Arial"/>
        </w:rPr>
        <w:t>Игра</w:t>
      </w:r>
      <w:r w:rsidR="00F9412F" w:rsidRPr="00CF35A6">
        <w:rPr>
          <w:rFonts w:ascii="Georgia" w:hAnsi="Georgia" w:cs="Arial"/>
        </w:rPr>
        <w:t xml:space="preserve"> с наименование „</w:t>
      </w:r>
      <w:r w:rsidR="00CF35A6" w:rsidRPr="007A26A5">
        <w:rPr>
          <w:rFonts w:ascii="Georgia" w:hAnsi="Georgia" w:cs="Arial"/>
        </w:rPr>
        <w:t xml:space="preserve">Зимна </w:t>
      </w:r>
      <w:proofErr w:type="spellStart"/>
      <w:r w:rsidR="00CF35A6" w:rsidRPr="007A26A5">
        <w:rPr>
          <w:rFonts w:ascii="Georgia" w:hAnsi="Georgia" w:cs="Arial"/>
          <w:lang w:val="en-US"/>
        </w:rPr>
        <w:t>diemaextra</w:t>
      </w:r>
      <w:proofErr w:type="spellEnd"/>
      <w:r w:rsidR="00CF35A6" w:rsidRPr="007A26A5">
        <w:rPr>
          <w:rFonts w:ascii="Georgia" w:hAnsi="Georgia" w:cs="Arial"/>
          <w:lang w:val="en-US"/>
        </w:rPr>
        <w:t xml:space="preserve"> </w:t>
      </w:r>
      <w:proofErr w:type="spellStart"/>
      <w:r w:rsidR="00CF35A6" w:rsidRPr="007A26A5">
        <w:rPr>
          <w:rFonts w:ascii="Georgia" w:hAnsi="Georgia" w:cs="Arial"/>
          <w:lang w:val="en-US"/>
        </w:rPr>
        <w:t>игра</w:t>
      </w:r>
      <w:proofErr w:type="spellEnd"/>
      <w:r w:rsidR="00CF35A6" w:rsidRPr="00CF35A6" w:rsidDel="00CF35A6">
        <w:rPr>
          <w:rFonts w:ascii="Georgia" w:hAnsi="Georgia" w:cs="Arial"/>
        </w:rPr>
        <w:t xml:space="preserve"> </w:t>
      </w:r>
      <w:r w:rsidR="00F9412F" w:rsidRPr="00CF35A6">
        <w:rPr>
          <w:rFonts w:ascii="Georgia" w:hAnsi="Georgia" w:cs="Arial"/>
        </w:rPr>
        <w:t>” („Играта”)</w:t>
      </w:r>
      <w:r w:rsidRPr="00F10258">
        <w:rPr>
          <w:rFonts w:ascii="Georgia" w:hAnsi="Georgia" w:cs="Arial"/>
        </w:rPr>
        <w:t xml:space="preserve"> ще се проведе в рамките на поддържаната от </w:t>
      </w:r>
      <w:r w:rsidRPr="00CF35A6">
        <w:rPr>
          <w:rFonts w:ascii="Georgia" w:hAnsi="Georgia" w:cs="Arial"/>
          <w:b/>
        </w:rPr>
        <w:t xml:space="preserve">„Нова </w:t>
      </w:r>
      <w:proofErr w:type="spellStart"/>
      <w:r w:rsidRPr="00CF35A6">
        <w:rPr>
          <w:rFonts w:ascii="Georgia" w:hAnsi="Georgia" w:cs="Arial"/>
          <w:b/>
        </w:rPr>
        <w:t>Броудкастинг</w:t>
      </w:r>
      <w:proofErr w:type="spellEnd"/>
      <w:r w:rsidRPr="00CF35A6">
        <w:rPr>
          <w:rFonts w:ascii="Georgia" w:hAnsi="Georgia" w:cs="Arial"/>
          <w:b/>
        </w:rPr>
        <w:t xml:space="preserve"> Груп” АД </w:t>
      </w:r>
      <w:r w:rsidRPr="00CF35A6">
        <w:rPr>
          <w:rFonts w:ascii="Georgia" w:hAnsi="Georgia" w:cs="Arial"/>
        </w:rPr>
        <w:t>интернет страница</w:t>
      </w:r>
      <w:r w:rsidR="009F0AD8" w:rsidRPr="00CF35A6">
        <w:rPr>
          <w:rFonts w:ascii="Georgia" w:hAnsi="Georgia" w:cs="Arial"/>
          <w:lang w:val="en-US"/>
        </w:rPr>
        <w:t xml:space="preserve"> </w:t>
      </w:r>
      <w:hyperlink r:id="rId6" w:history="1">
        <w:r w:rsidR="00D46B09" w:rsidRPr="00CF35A6">
          <w:rPr>
            <w:rStyle w:val="Hyperlink"/>
            <w:rFonts w:ascii="Georgia" w:hAnsi="Georgia" w:cs="Arial"/>
            <w:lang w:val="en-US"/>
          </w:rPr>
          <w:t>www.gong.bg/diemaxtra</w:t>
        </w:r>
      </w:hyperlink>
    </w:p>
    <w:p w:rsidR="00962316" w:rsidRPr="00CF35A6" w:rsidRDefault="00962316" w:rsidP="00962316">
      <w:pPr>
        <w:jc w:val="both"/>
        <w:rPr>
          <w:rFonts w:ascii="Georgia" w:hAnsi="Georgia" w:cs="Arial"/>
          <w:lang w:val="en-US"/>
        </w:rPr>
      </w:pPr>
    </w:p>
    <w:p w:rsidR="00F9412F" w:rsidRPr="00CF35A6" w:rsidRDefault="00962316" w:rsidP="00962316">
      <w:pPr>
        <w:jc w:val="both"/>
        <w:rPr>
          <w:rFonts w:ascii="Georgia" w:hAnsi="Georgia" w:cs="Arial"/>
          <w:b/>
          <w:bCs/>
        </w:rPr>
      </w:pPr>
      <w:r w:rsidRPr="00CF35A6">
        <w:rPr>
          <w:rFonts w:ascii="Georgia" w:hAnsi="Georgia" w:cs="Arial"/>
          <w:b/>
          <w:bCs/>
        </w:rPr>
        <w:t xml:space="preserve">А. Период на </w:t>
      </w:r>
      <w:r w:rsidR="00F9412F" w:rsidRPr="00CF35A6">
        <w:rPr>
          <w:rFonts w:ascii="Georgia" w:hAnsi="Georgia" w:cs="Arial"/>
          <w:b/>
          <w:bCs/>
        </w:rPr>
        <w:t xml:space="preserve">реализация на </w:t>
      </w:r>
      <w:r w:rsidRPr="00CF35A6">
        <w:rPr>
          <w:rFonts w:ascii="Georgia" w:hAnsi="Georgia" w:cs="Arial"/>
          <w:b/>
          <w:bCs/>
        </w:rPr>
        <w:t>Играта</w:t>
      </w:r>
      <w:r w:rsidR="00F9412F" w:rsidRPr="00CF35A6">
        <w:rPr>
          <w:rFonts w:ascii="Georgia" w:hAnsi="Georgia" w:cs="Arial"/>
          <w:b/>
          <w:bCs/>
        </w:rPr>
        <w:t>:</w:t>
      </w:r>
      <w:r w:rsidRPr="00CF35A6">
        <w:rPr>
          <w:rFonts w:ascii="Georgia" w:hAnsi="Georgia" w:cs="Arial"/>
          <w:b/>
          <w:bCs/>
        </w:rPr>
        <w:t xml:space="preserve"> </w:t>
      </w:r>
    </w:p>
    <w:p w:rsidR="00962316" w:rsidRPr="00CF35A6" w:rsidRDefault="00BE235A" w:rsidP="00962316">
      <w:pPr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15 </w:t>
      </w:r>
      <w:r w:rsidR="00A246CB" w:rsidRPr="00CF35A6">
        <w:rPr>
          <w:rFonts w:ascii="Georgia" w:hAnsi="Georgia" w:cs="Arial"/>
          <w:bCs/>
        </w:rPr>
        <w:t xml:space="preserve">ноември </w:t>
      </w:r>
      <w:r w:rsidR="00B8392E" w:rsidRPr="00CF35A6">
        <w:rPr>
          <w:rFonts w:ascii="Georgia" w:hAnsi="Georgia" w:cs="Arial"/>
          <w:bCs/>
        </w:rPr>
        <w:t xml:space="preserve">2017 г. – </w:t>
      </w:r>
      <w:r>
        <w:rPr>
          <w:rFonts w:ascii="Georgia" w:hAnsi="Georgia" w:cs="Arial"/>
          <w:bCs/>
          <w:lang w:val="en-US"/>
        </w:rPr>
        <w:t>0</w:t>
      </w:r>
      <w:r w:rsidR="00B8392E" w:rsidRPr="00CF35A6">
        <w:rPr>
          <w:rFonts w:ascii="Georgia" w:hAnsi="Georgia" w:cs="Arial"/>
          <w:bCs/>
          <w:lang w:val="en-US"/>
        </w:rPr>
        <w:t>3</w:t>
      </w:r>
      <w:r w:rsidR="00B8392E" w:rsidRPr="00CF35A6"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  <w:bCs/>
        </w:rPr>
        <w:t xml:space="preserve">февруари </w:t>
      </w:r>
      <w:r w:rsidR="00B8392E" w:rsidRPr="00CF35A6">
        <w:rPr>
          <w:rFonts w:ascii="Georgia" w:hAnsi="Georgia" w:cs="Arial"/>
          <w:bCs/>
        </w:rPr>
        <w:t>201</w:t>
      </w:r>
      <w:r w:rsidR="00A246CB" w:rsidRPr="00CF35A6">
        <w:rPr>
          <w:rFonts w:ascii="Georgia" w:hAnsi="Georgia" w:cs="Arial"/>
          <w:bCs/>
          <w:lang w:val="en-US"/>
        </w:rPr>
        <w:t>8</w:t>
      </w:r>
      <w:r w:rsidR="00B8392E" w:rsidRPr="00CF35A6">
        <w:rPr>
          <w:rFonts w:ascii="Georgia" w:hAnsi="Georgia" w:cs="Arial"/>
          <w:bCs/>
        </w:rPr>
        <w:t xml:space="preserve"> г.</w:t>
      </w:r>
    </w:p>
    <w:p w:rsidR="00F9412F" w:rsidRPr="00CF35A6" w:rsidRDefault="00F9412F" w:rsidP="00962316">
      <w:pPr>
        <w:jc w:val="both"/>
        <w:rPr>
          <w:rFonts w:ascii="Georgia" w:hAnsi="Georgia" w:cs="Arial"/>
          <w:lang w:val="en-US"/>
        </w:rPr>
      </w:pPr>
    </w:p>
    <w:p w:rsidR="00F9412F" w:rsidRPr="00CF35A6" w:rsidRDefault="00962316" w:rsidP="00962316">
      <w:pPr>
        <w:jc w:val="both"/>
        <w:rPr>
          <w:rFonts w:ascii="Georgia" w:hAnsi="Georgia" w:cs="Arial"/>
          <w:b/>
          <w:bCs/>
        </w:rPr>
      </w:pPr>
      <w:r w:rsidRPr="00CF35A6">
        <w:rPr>
          <w:rFonts w:ascii="Georgia" w:hAnsi="Georgia" w:cs="Arial"/>
          <w:b/>
          <w:bCs/>
        </w:rPr>
        <w:t>Б. Организатор на Играта</w:t>
      </w:r>
      <w:r w:rsidR="00F9412F" w:rsidRPr="00CF35A6">
        <w:rPr>
          <w:rFonts w:ascii="Georgia" w:hAnsi="Georgia" w:cs="Arial"/>
          <w:b/>
          <w:bCs/>
        </w:rPr>
        <w:t>:</w:t>
      </w:r>
    </w:p>
    <w:p w:rsidR="00962316" w:rsidRPr="00CF35A6" w:rsidRDefault="00B8392E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 xml:space="preserve">„Нова </w:t>
      </w:r>
      <w:proofErr w:type="spellStart"/>
      <w:r w:rsidRPr="00CF35A6">
        <w:rPr>
          <w:rFonts w:ascii="Georgia" w:hAnsi="Georgia" w:cs="Arial"/>
        </w:rPr>
        <w:t>Броудкастинг</w:t>
      </w:r>
      <w:proofErr w:type="spellEnd"/>
      <w:r w:rsidRPr="00CF35A6">
        <w:rPr>
          <w:rFonts w:ascii="Georgia" w:hAnsi="Georgia" w:cs="Arial"/>
        </w:rPr>
        <w:t xml:space="preserve"> Груп” АД</w:t>
      </w:r>
      <w:r w:rsidR="00F60B6E" w:rsidRPr="00CF35A6">
        <w:rPr>
          <w:rFonts w:ascii="Georgia" w:hAnsi="Georgia" w:cs="Arial"/>
          <w:lang w:val="en-US"/>
        </w:rPr>
        <w:t xml:space="preserve">, </w:t>
      </w:r>
      <w:r w:rsidR="00F60B6E" w:rsidRPr="00CF35A6">
        <w:rPr>
          <w:rFonts w:ascii="Georgia" w:hAnsi="Georgia" w:cs="Arial"/>
        </w:rPr>
        <w:t>ЕИК 832093629.</w:t>
      </w:r>
    </w:p>
    <w:p w:rsidR="00F9412F" w:rsidRPr="00CF35A6" w:rsidRDefault="00F9412F" w:rsidP="00962316">
      <w:pPr>
        <w:jc w:val="both"/>
        <w:rPr>
          <w:rFonts w:ascii="Georgia" w:hAnsi="Georgia" w:cs="Arial"/>
        </w:rPr>
      </w:pPr>
    </w:p>
    <w:p w:rsidR="00F9412F" w:rsidRPr="00CF35A6" w:rsidRDefault="00962316" w:rsidP="009F0AD8">
      <w:pPr>
        <w:jc w:val="both"/>
        <w:rPr>
          <w:rFonts w:ascii="Georgia" w:hAnsi="Georgia" w:cs="Arial"/>
          <w:b/>
          <w:bCs/>
        </w:rPr>
      </w:pPr>
      <w:r w:rsidRPr="00CF35A6">
        <w:rPr>
          <w:rFonts w:ascii="Georgia" w:hAnsi="Georgia" w:cs="Arial"/>
          <w:b/>
          <w:bCs/>
        </w:rPr>
        <w:t>В. Награди за Участниците</w:t>
      </w:r>
      <w:r w:rsidR="00F9412F" w:rsidRPr="00CF35A6">
        <w:rPr>
          <w:rFonts w:ascii="Georgia" w:hAnsi="Georgia" w:cs="Arial"/>
          <w:b/>
          <w:bCs/>
        </w:rPr>
        <w:t>:</w:t>
      </w:r>
    </w:p>
    <w:p w:rsidR="009F0AD8" w:rsidRPr="00CF35A6" w:rsidRDefault="00F60B6E" w:rsidP="009F0AD8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bCs/>
        </w:rPr>
        <w:t xml:space="preserve">Осигуряват се от </w:t>
      </w:r>
      <w:r w:rsidR="00B8392E" w:rsidRPr="00CF35A6">
        <w:rPr>
          <w:rFonts w:ascii="Georgia" w:hAnsi="Georgia" w:cs="Arial"/>
        </w:rPr>
        <w:t xml:space="preserve">„Нова </w:t>
      </w:r>
      <w:proofErr w:type="spellStart"/>
      <w:r w:rsidR="00B8392E" w:rsidRPr="00CF35A6">
        <w:rPr>
          <w:rFonts w:ascii="Georgia" w:hAnsi="Georgia" w:cs="Arial"/>
        </w:rPr>
        <w:t>Броудкастинг</w:t>
      </w:r>
      <w:proofErr w:type="spellEnd"/>
      <w:r w:rsidR="00B8392E" w:rsidRPr="00CF35A6">
        <w:rPr>
          <w:rFonts w:ascii="Georgia" w:hAnsi="Georgia" w:cs="Arial"/>
        </w:rPr>
        <w:t xml:space="preserve"> Груп” АД</w:t>
      </w:r>
      <w:r w:rsidRPr="00CF35A6">
        <w:rPr>
          <w:rFonts w:ascii="Georgia" w:hAnsi="Georgia" w:cs="Arial"/>
          <w:lang w:val="en-US"/>
        </w:rPr>
        <w:t xml:space="preserve">, </w:t>
      </w:r>
      <w:r w:rsidRPr="00CF35A6">
        <w:rPr>
          <w:rFonts w:ascii="Georgia" w:hAnsi="Georgia" w:cs="Arial"/>
        </w:rPr>
        <w:t>ЕИК 832093629.</w:t>
      </w:r>
    </w:p>
    <w:p w:rsidR="00962316" w:rsidRPr="00CF35A6" w:rsidRDefault="00962316" w:rsidP="00962316">
      <w:pPr>
        <w:jc w:val="both"/>
        <w:rPr>
          <w:rFonts w:ascii="Georgia" w:hAnsi="Georgia" w:cs="Arial"/>
        </w:rPr>
      </w:pPr>
    </w:p>
    <w:p w:rsidR="00962316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b/>
        </w:rPr>
        <w:t>НАГРАДИТЕ В ИГРАТА</w:t>
      </w:r>
      <w:r w:rsidRPr="00CF35A6">
        <w:rPr>
          <w:rFonts w:ascii="Georgia" w:hAnsi="Georgia" w:cs="Arial"/>
        </w:rPr>
        <w:t>:</w:t>
      </w:r>
    </w:p>
    <w:p w:rsidR="00F9412F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>Наградите са само и единствено</w:t>
      </w:r>
      <w:r w:rsidR="00F9412F" w:rsidRPr="00CF35A6">
        <w:rPr>
          <w:rFonts w:ascii="Georgia" w:hAnsi="Georgia" w:cs="Arial"/>
        </w:rPr>
        <w:t>:</w:t>
      </w:r>
      <w:r w:rsidR="00770691" w:rsidRPr="00CF35A6">
        <w:rPr>
          <w:rFonts w:ascii="Georgia" w:hAnsi="Georgia" w:cs="Arial"/>
          <w:lang w:val="en-US"/>
        </w:rPr>
        <w:t xml:space="preserve"> </w:t>
      </w:r>
    </w:p>
    <w:p w:rsidR="003263C3" w:rsidRPr="00CF35A6" w:rsidRDefault="00A246CB" w:rsidP="00A246CB">
      <w:pPr>
        <w:rPr>
          <w:rFonts w:ascii="Georgia" w:hAnsi="Georgia"/>
          <w:lang w:val="en-US" w:eastAsia="en-US"/>
        </w:rPr>
      </w:pPr>
      <w:r w:rsidRPr="00CF35A6">
        <w:rPr>
          <w:rFonts w:ascii="Georgia" w:hAnsi="Georgia" w:cs="Arial"/>
        </w:rPr>
        <w:t xml:space="preserve">Осемнадесет </w:t>
      </w:r>
      <w:r w:rsidR="00600928" w:rsidRPr="00CF35A6">
        <w:rPr>
          <w:rFonts w:ascii="Georgia" w:hAnsi="Georgia" w:cs="Arial"/>
        </w:rPr>
        <w:t>(</w:t>
      </w:r>
      <w:r w:rsidRPr="00CF35A6">
        <w:rPr>
          <w:rFonts w:ascii="Georgia" w:hAnsi="Georgia" w:cs="Arial"/>
        </w:rPr>
        <w:t>18</w:t>
      </w:r>
      <w:r w:rsidR="005853E0" w:rsidRPr="00CF35A6">
        <w:rPr>
          <w:rFonts w:ascii="Georgia" w:hAnsi="Georgia" w:cs="Arial"/>
        </w:rPr>
        <w:t xml:space="preserve">) </w:t>
      </w:r>
      <w:r w:rsidR="00B8392E" w:rsidRPr="00CF35A6">
        <w:rPr>
          <w:rFonts w:ascii="Georgia" w:hAnsi="Georgia" w:cs="Arial"/>
        </w:rPr>
        <w:t>бро</w:t>
      </w:r>
      <w:r w:rsidR="00600928" w:rsidRPr="00CF35A6">
        <w:rPr>
          <w:rFonts w:ascii="Georgia" w:hAnsi="Georgia" w:cs="Arial"/>
        </w:rPr>
        <w:t>я</w:t>
      </w:r>
      <w:r w:rsidRPr="00CF35A6">
        <w:rPr>
          <w:rFonts w:ascii="Georgia" w:hAnsi="Georgia" w:cs="Arial"/>
        </w:rPr>
        <w:t xml:space="preserve"> 43 инчови</w:t>
      </w:r>
      <w:r w:rsidR="00B8392E" w:rsidRPr="00CF35A6">
        <w:rPr>
          <w:rFonts w:ascii="Georgia" w:hAnsi="Georgia" w:cs="Arial"/>
        </w:rPr>
        <w:t xml:space="preserve"> </w:t>
      </w:r>
      <w:r w:rsidRPr="00CF35A6">
        <w:rPr>
          <w:rFonts w:ascii="Georgia" w:hAnsi="Georgia" w:cs="Arial"/>
        </w:rPr>
        <w:t xml:space="preserve">телевизори </w:t>
      </w:r>
      <w:r w:rsidRPr="00CF35A6">
        <w:rPr>
          <w:rFonts w:ascii="Georgia" w:hAnsi="Georgia" w:cs="Arial"/>
          <w:lang w:val="en-US"/>
        </w:rPr>
        <w:t>–</w:t>
      </w:r>
      <w:r w:rsidR="00600928" w:rsidRPr="00CF35A6">
        <w:rPr>
          <w:rFonts w:ascii="Georgia" w:hAnsi="Georgia" w:cs="Arial"/>
        </w:rPr>
        <w:t xml:space="preserve"> </w:t>
      </w:r>
      <w:r w:rsidRPr="00CF35A6">
        <w:rPr>
          <w:rFonts w:ascii="Georgia" w:hAnsi="Georgia" w:cs="Arial"/>
          <w:lang w:val="en-US"/>
        </w:rPr>
        <w:t xml:space="preserve">Philips </w:t>
      </w:r>
      <w:proofErr w:type="spellStart"/>
      <w:r w:rsidRPr="00CF35A6">
        <w:rPr>
          <w:rFonts w:ascii="Georgia" w:hAnsi="Georgia" w:cs="Arial"/>
          <w:lang w:val="en-US"/>
        </w:rPr>
        <w:t>модел</w:t>
      </w:r>
      <w:proofErr w:type="spellEnd"/>
      <w:r w:rsidRPr="00CF35A6">
        <w:rPr>
          <w:rFonts w:ascii="Georgia" w:hAnsi="Georgia" w:cs="Arial"/>
          <w:lang w:val="en-US"/>
        </w:rPr>
        <w:t xml:space="preserve">: </w:t>
      </w:r>
      <w:r w:rsidR="00C77675" w:rsidRPr="00C77675">
        <w:rPr>
          <w:rFonts w:ascii="Georgia" w:hAnsi="Georgia"/>
          <w:color w:val="1F497D"/>
          <w:shd w:val="clear" w:color="auto" w:fill="FFFFFF"/>
          <w:lang w:val="en-US" w:eastAsia="en-US"/>
        </w:rPr>
        <w:t>43PFS4132</w:t>
      </w:r>
      <w:r w:rsidR="00726440" w:rsidRPr="00CF35A6">
        <w:rPr>
          <w:rFonts w:ascii="Georgia" w:hAnsi="Georgia" w:cs="Arial"/>
          <w:lang w:val="en-US"/>
        </w:rPr>
        <w:t xml:space="preserve">   , </w:t>
      </w:r>
    </w:p>
    <w:p w:rsidR="009A7E2E" w:rsidRPr="00CF35A6" w:rsidRDefault="009A7E2E">
      <w:pPr>
        <w:jc w:val="both"/>
        <w:rPr>
          <w:rFonts w:ascii="Georgia" w:eastAsiaTheme="minorHAnsi" w:hAnsi="Georgia" w:cs="Arial"/>
        </w:rPr>
      </w:pPr>
    </w:p>
    <w:p w:rsidR="005853E0" w:rsidRPr="00CF35A6" w:rsidRDefault="00962316" w:rsidP="00962316">
      <w:pPr>
        <w:jc w:val="both"/>
        <w:rPr>
          <w:rFonts w:ascii="Georgia" w:hAnsi="Georgia" w:cs="Arial"/>
          <w:b/>
          <w:bCs/>
        </w:rPr>
      </w:pPr>
      <w:r w:rsidRPr="00CF35A6">
        <w:rPr>
          <w:rFonts w:ascii="Georgia" w:hAnsi="Georgia" w:cs="Arial"/>
          <w:b/>
          <w:u w:val="single"/>
        </w:rPr>
        <w:br/>
      </w:r>
      <w:r w:rsidRPr="00CF35A6">
        <w:rPr>
          <w:rFonts w:ascii="Georgia" w:hAnsi="Georgia" w:cs="Arial"/>
          <w:b/>
          <w:bCs/>
        </w:rPr>
        <w:t>Г. Платформа, в която се реализира Играта</w:t>
      </w:r>
      <w:r w:rsidR="005853E0" w:rsidRPr="00CF35A6">
        <w:rPr>
          <w:rFonts w:ascii="Georgia" w:hAnsi="Georgia" w:cs="Arial"/>
          <w:b/>
          <w:bCs/>
        </w:rPr>
        <w:t>:</w:t>
      </w:r>
    </w:p>
    <w:p w:rsidR="005853E0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>Интернет страница</w:t>
      </w:r>
      <w:r w:rsidRPr="00CF35A6">
        <w:rPr>
          <w:rFonts w:ascii="Georgia" w:hAnsi="Georgia" w:cs="Arial"/>
          <w:lang w:val="en-US"/>
        </w:rPr>
        <w:t xml:space="preserve"> </w:t>
      </w:r>
      <w:hyperlink r:id="rId7" w:history="1">
        <w:r w:rsidR="00D46B09" w:rsidRPr="00CF35A6">
          <w:rPr>
            <w:rStyle w:val="Hyperlink"/>
            <w:rFonts w:ascii="Georgia" w:hAnsi="Georgia" w:cs="Arial"/>
            <w:lang w:val="en-US"/>
          </w:rPr>
          <w:t>www.gong.bg/diemaxtra</w:t>
        </w:r>
      </w:hyperlink>
    </w:p>
    <w:p w:rsidR="00962316" w:rsidRPr="00CF35A6" w:rsidRDefault="00962316" w:rsidP="00962316">
      <w:pPr>
        <w:jc w:val="both"/>
        <w:rPr>
          <w:rFonts w:ascii="Georgia" w:hAnsi="Georgia" w:cs="Arial"/>
        </w:rPr>
      </w:pPr>
    </w:p>
    <w:p w:rsidR="005853E0" w:rsidRPr="00CF35A6" w:rsidRDefault="00962316" w:rsidP="00962316">
      <w:pPr>
        <w:jc w:val="both"/>
        <w:rPr>
          <w:rFonts w:ascii="Georgia" w:hAnsi="Georgia" w:cs="Arial"/>
          <w:b/>
          <w:bCs/>
        </w:rPr>
      </w:pPr>
      <w:r w:rsidRPr="00CF35A6">
        <w:rPr>
          <w:rFonts w:ascii="Georgia" w:hAnsi="Georgia" w:cs="Arial"/>
          <w:b/>
          <w:bCs/>
        </w:rPr>
        <w:t>Д. Участник</w:t>
      </w:r>
      <w:r w:rsidR="005853E0" w:rsidRPr="00CF35A6">
        <w:rPr>
          <w:rFonts w:ascii="Georgia" w:hAnsi="Georgia" w:cs="Arial"/>
          <w:b/>
          <w:bCs/>
        </w:rPr>
        <w:t>:</w:t>
      </w:r>
    </w:p>
    <w:p w:rsidR="00962316" w:rsidRPr="00CF35A6" w:rsidRDefault="005853E0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>У</w:t>
      </w:r>
      <w:r w:rsidR="00962316" w:rsidRPr="00CF35A6">
        <w:rPr>
          <w:rFonts w:ascii="Georgia" w:hAnsi="Georgia" w:cs="Arial"/>
        </w:rPr>
        <w:t xml:space="preserve">частие в </w:t>
      </w:r>
      <w:r w:rsidR="00962316" w:rsidRPr="00CF35A6">
        <w:rPr>
          <w:rFonts w:ascii="Georgia" w:hAnsi="Georgia" w:cs="Arial"/>
          <w:b/>
        </w:rPr>
        <w:t>Играта</w:t>
      </w:r>
      <w:r w:rsidR="00962316" w:rsidRPr="00CF35A6">
        <w:rPr>
          <w:rFonts w:ascii="Georgia" w:hAnsi="Georgia" w:cs="Arial"/>
        </w:rPr>
        <w:t xml:space="preserve"> могат да вземат всички</w:t>
      </w:r>
      <w:r w:rsidR="00781E59" w:rsidRPr="00CF35A6">
        <w:rPr>
          <w:rFonts w:ascii="Georgia" w:hAnsi="Georgia" w:cs="Arial"/>
        </w:rPr>
        <w:t xml:space="preserve"> лица</w:t>
      </w:r>
      <w:r w:rsidR="00962316" w:rsidRPr="00CF35A6">
        <w:rPr>
          <w:rFonts w:ascii="Georgia" w:hAnsi="Georgia" w:cs="Arial"/>
        </w:rPr>
        <w:t>, които отговарят на условията за участие, предвидени в настоящите Правила за участие в игра (по-долу „</w:t>
      </w:r>
      <w:r w:rsidR="00962316" w:rsidRPr="00CF35A6">
        <w:rPr>
          <w:rFonts w:ascii="Georgia" w:hAnsi="Georgia" w:cs="Arial"/>
          <w:b/>
        </w:rPr>
        <w:t>Правила</w:t>
      </w:r>
      <w:r w:rsidR="00962316" w:rsidRPr="00CF35A6">
        <w:rPr>
          <w:rFonts w:ascii="Georgia" w:hAnsi="Georgia" w:cs="Arial"/>
        </w:rPr>
        <w:t>”).</w:t>
      </w:r>
    </w:p>
    <w:p w:rsidR="005853E0" w:rsidRPr="00CF35A6" w:rsidRDefault="005853E0" w:rsidP="00962316">
      <w:pPr>
        <w:jc w:val="both"/>
        <w:rPr>
          <w:rFonts w:ascii="Georgia" w:hAnsi="Georgia" w:cs="Arial"/>
        </w:rPr>
      </w:pPr>
    </w:p>
    <w:p w:rsidR="00962316" w:rsidRPr="00CF35A6" w:rsidRDefault="00962316" w:rsidP="00962316">
      <w:pPr>
        <w:jc w:val="both"/>
        <w:rPr>
          <w:rFonts w:ascii="Georgia" w:hAnsi="Georgia" w:cs="Arial"/>
        </w:rPr>
      </w:pPr>
    </w:p>
    <w:p w:rsidR="00962316" w:rsidRPr="00CF35A6" w:rsidRDefault="00962316" w:rsidP="00962316">
      <w:pPr>
        <w:jc w:val="both"/>
        <w:rPr>
          <w:rFonts w:ascii="Georgia" w:hAnsi="Georgia" w:cs="Arial"/>
          <w:b/>
        </w:rPr>
      </w:pPr>
      <w:r w:rsidRPr="00CF35A6">
        <w:rPr>
          <w:rFonts w:ascii="Georgia" w:hAnsi="Georgia" w:cs="Arial"/>
          <w:b/>
        </w:rPr>
        <w:t>ОБЩИ ПОЛОЖЕНИЯ</w:t>
      </w:r>
    </w:p>
    <w:p w:rsidR="00962316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b/>
        </w:rPr>
        <w:t xml:space="preserve">Чл. 1. </w:t>
      </w:r>
      <w:r w:rsidRPr="00CF35A6">
        <w:rPr>
          <w:rFonts w:ascii="Georgia" w:hAnsi="Georgia" w:cs="Arial"/>
        </w:rPr>
        <w:t xml:space="preserve">Настоящите </w:t>
      </w:r>
      <w:r w:rsidRPr="00CF35A6">
        <w:rPr>
          <w:rFonts w:ascii="Georgia" w:hAnsi="Georgia" w:cs="Arial"/>
          <w:b/>
        </w:rPr>
        <w:t>Правила</w:t>
      </w:r>
      <w:r w:rsidRPr="00CF35A6">
        <w:rPr>
          <w:rFonts w:ascii="Georgia" w:hAnsi="Georgia" w:cs="Arial"/>
        </w:rPr>
        <w:t xml:space="preserve"> уреждат отношенията между </w:t>
      </w:r>
      <w:r w:rsidRPr="00CF35A6">
        <w:rPr>
          <w:rFonts w:ascii="Georgia" w:hAnsi="Georgia" w:cs="Arial"/>
          <w:b/>
        </w:rPr>
        <w:t>Организатора</w:t>
      </w:r>
      <w:r w:rsidR="006E6183" w:rsidRPr="00CF35A6">
        <w:rPr>
          <w:rFonts w:ascii="Georgia" w:hAnsi="Georgia" w:cs="Arial"/>
          <w:b/>
        </w:rPr>
        <w:t>,</w:t>
      </w:r>
      <w:r w:rsidRPr="00CF35A6">
        <w:rPr>
          <w:rFonts w:ascii="Georgia" w:hAnsi="Georgia" w:cs="Arial"/>
        </w:rPr>
        <w:t xml:space="preserve"> от една страна</w:t>
      </w:r>
      <w:r w:rsidR="006E6183" w:rsidRPr="00CF35A6">
        <w:rPr>
          <w:rFonts w:ascii="Georgia" w:hAnsi="Georgia" w:cs="Arial"/>
        </w:rPr>
        <w:t>,</w:t>
      </w:r>
      <w:r w:rsidRPr="00CF35A6">
        <w:rPr>
          <w:rFonts w:ascii="Georgia" w:hAnsi="Georgia" w:cs="Arial"/>
        </w:rPr>
        <w:t xml:space="preserve"> и </w:t>
      </w:r>
      <w:r w:rsidRPr="00CF35A6">
        <w:rPr>
          <w:rFonts w:ascii="Georgia" w:hAnsi="Georgia" w:cs="Arial"/>
          <w:b/>
        </w:rPr>
        <w:t>Участниците</w:t>
      </w:r>
      <w:r w:rsidRPr="00CF35A6">
        <w:rPr>
          <w:rFonts w:ascii="Georgia" w:hAnsi="Georgia" w:cs="Arial"/>
        </w:rPr>
        <w:t xml:space="preserve"> в </w:t>
      </w:r>
      <w:r w:rsidRPr="00CF35A6">
        <w:rPr>
          <w:rFonts w:ascii="Georgia" w:hAnsi="Georgia" w:cs="Arial"/>
          <w:b/>
        </w:rPr>
        <w:t>Играта</w:t>
      </w:r>
      <w:r w:rsidR="006E6183" w:rsidRPr="00CF35A6">
        <w:rPr>
          <w:rFonts w:ascii="Georgia" w:hAnsi="Georgia" w:cs="Arial"/>
          <w:b/>
        </w:rPr>
        <w:t>,</w:t>
      </w:r>
      <w:r w:rsidRPr="00CF35A6">
        <w:rPr>
          <w:rFonts w:ascii="Georgia" w:hAnsi="Georgia" w:cs="Arial"/>
        </w:rPr>
        <w:t xml:space="preserve"> от друга страна, както и условията за участие в нея.</w:t>
      </w:r>
    </w:p>
    <w:p w:rsidR="002B6ADB" w:rsidRPr="00CF35A6" w:rsidRDefault="002B6ADB" w:rsidP="00962316">
      <w:pPr>
        <w:jc w:val="both"/>
        <w:rPr>
          <w:rFonts w:ascii="Georgia" w:hAnsi="Georgia" w:cs="Arial"/>
          <w:lang w:val="en-US"/>
        </w:rPr>
      </w:pPr>
    </w:p>
    <w:p w:rsidR="00962316" w:rsidRPr="00CF35A6" w:rsidRDefault="00962316" w:rsidP="00962316">
      <w:pPr>
        <w:jc w:val="both"/>
        <w:rPr>
          <w:rFonts w:ascii="Georgia" w:hAnsi="Georgia" w:cs="Arial"/>
          <w:lang w:val="en-US"/>
        </w:rPr>
      </w:pPr>
      <w:r w:rsidRPr="00CF35A6">
        <w:rPr>
          <w:rFonts w:ascii="Georgia" w:hAnsi="Georgia" w:cs="Arial"/>
          <w:b/>
        </w:rPr>
        <w:t>Чл. 2.</w:t>
      </w:r>
      <w:r w:rsidRPr="00CF35A6">
        <w:rPr>
          <w:rFonts w:ascii="Georgia" w:hAnsi="Georgia" w:cs="Arial"/>
        </w:rPr>
        <w:t xml:space="preserve"> Навсякъде в </w:t>
      </w:r>
      <w:r w:rsidRPr="00CF35A6">
        <w:rPr>
          <w:rFonts w:ascii="Georgia" w:hAnsi="Georgia" w:cs="Arial"/>
          <w:b/>
        </w:rPr>
        <w:t>Правилата</w:t>
      </w:r>
      <w:r w:rsidRPr="00CF35A6">
        <w:rPr>
          <w:rFonts w:ascii="Georgia" w:hAnsi="Georgia" w:cs="Arial"/>
        </w:rPr>
        <w:t xml:space="preserve"> дефинираните в този член думи и изрази ще имат следното значение:</w:t>
      </w:r>
    </w:p>
    <w:p w:rsidR="00962316" w:rsidRPr="00CF35A6" w:rsidRDefault="00962316" w:rsidP="00962316">
      <w:pPr>
        <w:jc w:val="both"/>
        <w:rPr>
          <w:rFonts w:ascii="Georgia" w:hAnsi="Georgia" w:cs="Arial"/>
          <w:lang w:val="en-US"/>
        </w:rPr>
      </w:pPr>
      <w:r w:rsidRPr="00CF35A6">
        <w:rPr>
          <w:rFonts w:ascii="Georgia" w:hAnsi="Georgia" w:cs="Arial"/>
          <w:b/>
        </w:rPr>
        <w:t>1.</w:t>
      </w:r>
      <w:r w:rsidRPr="00CF35A6">
        <w:rPr>
          <w:rFonts w:ascii="Georgia" w:hAnsi="Georgia" w:cs="Arial"/>
        </w:rPr>
        <w:t xml:space="preserve"> „</w:t>
      </w:r>
      <w:r w:rsidRPr="00CF35A6">
        <w:rPr>
          <w:rFonts w:ascii="Georgia" w:hAnsi="Georgia" w:cs="Arial"/>
          <w:b/>
        </w:rPr>
        <w:t>Играта</w:t>
      </w:r>
      <w:r w:rsidRPr="00CF35A6">
        <w:rPr>
          <w:rFonts w:ascii="Georgia" w:hAnsi="Georgia" w:cs="Arial"/>
        </w:rPr>
        <w:t>” е игра</w:t>
      </w:r>
      <w:r w:rsidR="002B6ADB" w:rsidRPr="00CF35A6">
        <w:rPr>
          <w:rFonts w:ascii="Georgia" w:hAnsi="Georgia" w:cs="Arial"/>
        </w:rPr>
        <w:t xml:space="preserve"> с наименование „</w:t>
      </w:r>
      <w:r w:rsidR="00A246CB" w:rsidRPr="00CF35A6">
        <w:rPr>
          <w:rFonts w:ascii="Georgia" w:hAnsi="Georgia" w:cs="Arial"/>
        </w:rPr>
        <w:t xml:space="preserve">Зимна </w:t>
      </w:r>
      <w:proofErr w:type="spellStart"/>
      <w:r w:rsidR="00A246CB" w:rsidRPr="00CF35A6">
        <w:rPr>
          <w:rFonts w:ascii="Georgia" w:hAnsi="Georgia" w:cs="Arial"/>
          <w:lang w:val="en-US"/>
        </w:rPr>
        <w:t>diemaextra</w:t>
      </w:r>
      <w:proofErr w:type="spellEnd"/>
      <w:r w:rsidR="00A246CB" w:rsidRPr="00CF35A6">
        <w:rPr>
          <w:rFonts w:ascii="Georgia" w:hAnsi="Georgia" w:cs="Arial"/>
          <w:lang w:val="en-US"/>
        </w:rPr>
        <w:t xml:space="preserve"> </w:t>
      </w:r>
      <w:proofErr w:type="spellStart"/>
      <w:r w:rsidR="00A246CB" w:rsidRPr="00CF35A6">
        <w:rPr>
          <w:rFonts w:ascii="Georgia" w:hAnsi="Georgia" w:cs="Arial"/>
          <w:lang w:val="en-US"/>
        </w:rPr>
        <w:t>игра</w:t>
      </w:r>
      <w:proofErr w:type="spellEnd"/>
      <w:r w:rsidR="002B6ADB" w:rsidRPr="00CF35A6">
        <w:rPr>
          <w:rFonts w:ascii="Georgia" w:hAnsi="Georgia" w:cs="Arial"/>
        </w:rPr>
        <w:t>”</w:t>
      </w:r>
      <w:r w:rsidRPr="00CF35A6">
        <w:rPr>
          <w:rFonts w:ascii="Georgia" w:hAnsi="Georgia" w:cs="Arial"/>
        </w:rPr>
        <w:t>, която се провежда в рамките на интернет страница</w:t>
      </w:r>
      <w:r w:rsidR="00770691" w:rsidRPr="00CF35A6">
        <w:rPr>
          <w:rFonts w:ascii="Georgia" w:hAnsi="Georgia" w:cs="Arial"/>
          <w:lang w:val="en-US"/>
        </w:rPr>
        <w:t xml:space="preserve"> </w:t>
      </w:r>
      <w:hyperlink r:id="rId8" w:history="1">
        <w:r w:rsidR="00D46B09" w:rsidRPr="00CF35A6">
          <w:rPr>
            <w:rStyle w:val="Hyperlink"/>
            <w:rFonts w:ascii="Georgia" w:hAnsi="Georgia" w:cs="Arial"/>
            <w:lang w:val="en-US"/>
          </w:rPr>
          <w:t>www.gong.bg/diemaxtrа</w:t>
        </w:r>
      </w:hyperlink>
      <w:r w:rsidR="007248C0" w:rsidRPr="00CF35A6">
        <w:rPr>
          <w:rFonts w:ascii="Georgia" w:hAnsi="Georgia" w:cs="Arial"/>
          <w:lang w:val="en-US"/>
        </w:rPr>
        <w:t xml:space="preserve"> </w:t>
      </w:r>
      <w:r w:rsidRPr="00CF35A6">
        <w:rPr>
          <w:rFonts w:ascii="Georgia" w:hAnsi="Georgia" w:cs="Arial"/>
        </w:rPr>
        <w:t xml:space="preserve">и за срок от </w:t>
      </w:r>
      <w:r w:rsidR="003237EE">
        <w:rPr>
          <w:rFonts w:ascii="Georgia" w:hAnsi="Georgia" w:cs="Arial"/>
          <w:b/>
          <w:bCs/>
          <w:lang w:val="en-GB"/>
        </w:rPr>
        <w:t>15</w:t>
      </w:r>
      <w:r w:rsidR="00770691" w:rsidRPr="00CF35A6">
        <w:rPr>
          <w:rFonts w:ascii="Georgia" w:hAnsi="Georgia" w:cs="Arial"/>
          <w:b/>
          <w:bCs/>
        </w:rPr>
        <w:t>.</w:t>
      </w:r>
      <w:r w:rsidR="00A246CB" w:rsidRPr="00CF35A6">
        <w:rPr>
          <w:rFonts w:ascii="Georgia" w:hAnsi="Georgia" w:cs="Arial"/>
          <w:b/>
          <w:bCs/>
          <w:lang w:val="en-US"/>
        </w:rPr>
        <w:t>11</w:t>
      </w:r>
      <w:r w:rsidR="006E6183" w:rsidRPr="00CF35A6">
        <w:rPr>
          <w:rFonts w:ascii="Georgia" w:hAnsi="Georgia" w:cs="Arial"/>
          <w:b/>
          <w:bCs/>
        </w:rPr>
        <w:t>.2017 г.</w:t>
      </w:r>
      <w:r w:rsidR="00770691" w:rsidRPr="00CF35A6">
        <w:rPr>
          <w:rFonts w:ascii="Georgia" w:hAnsi="Georgia" w:cs="Arial"/>
          <w:b/>
          <w:bCs/>
        </w:rPr>
        <w:t xml:space="preserve"> до </w:t>
      </w:r>
      <w:r w:rsidR="00086173">
        <w:rPr>
          <w:rFonts w:ascii="Georgia" w:hAnsi="Georgia" w:cs="Arial"/>
          <w:b/>
          <w:bCs/>
          <w:lang w:val="en-US"/>
        </w:rPr>
        <w:t>03</w:t>
      </w:r>
      <w:r w:rsidRPr="00CF35A6">
        <w:rPr>
          <w:rFonts w:ascii="Georgia" w:hAnsi="Georgia" w:cs="Arial"/>
          <w:b/>
          <w:bCs/>
        </w:rPr>
        <w:t>.0</w:t>
      </w:r>
      <w:r w:rsidR="00086173">
        <w:rPr>
          <w:rFonts w:ascii="Georgia" w:hAnsi="Georgia" w:cs="Arial"/>
          <w:b/>
          <w:bCs/>
          <w:lang w:val="en-US"/>
        </w:rPr>
        <w:t>2</w:t>
      </w:r>
      <w:r w:rsidRPr="00CF35A6">
        <w:rPr>
          <w:rFonts w:ascii="Georgia" w:hAnsi="Georgia" w:cs="Arial"/>
          <w:b/>
          <w:bCs/>
        </w:rPr>
        <w:t>.201</w:t>
      </w:r>
      <w:r w:rsidR="00A246CB" w:rsidRPr="00CF35A6">
        <w:rPr>
          <w:rFonts w:ascii="Georgia" w:hAnsi="Georgia" w:cs="Arial"/>
          <w:b/>
          <w:bCs/>
          <w:lang w:val="en-US"/>
        </w:rPr>
        <w:t>8</w:t>
      </w:r>
      <w:r w:rsidRPr="00CF35A6">
        <w:rPr>
          <w:rFonts w:ascii="Georgia" w:hAnsi="Georgia" w:cs="Arial"/>
          <w:b/>
          <w:bCs/>
        </w:rPr>
        <w:t xml:space="preserve"> г.  </w:t>
      </w:r>
      <w:r w:rsidRPr="00CF35A6">
        <w:rPr>
          <w:rFonts w:ascii="Georgia" w:hAnsi="Georgia" w:cs="Arial"/>
          <w:bCs/>
        </w:rPr>
        <w:t>включително.</w:t>
      </w:r>
    </w:p>
    <w:p w:rsidR="00962316" w:rsidRPr="00CF35A6" w:rsidRDefault="00962316" w:rsidP="00962316">
      <w:pPr>
        <w:jc w:val="both"/>
        <w:rPr>
          <w:rFonts w:ascii="Georgia" w:hAnsi="Georgia" w:cs="Arial"/>
          <w:b/>
        </w:rPr>
      </w:pPr>
      <w:r w:rsidRPr="00CF35A6">
        <w:rPr>
          <w:rFonts w:ascii="Georgia" w:hAnsi="Georgia" w:cs="Arial"/>
          <w:b/>
        </w:rPr>
        <w:t>2.</w:t>
      </w:r>
      <w:r w:rsidRPr="00CF35A6">
        <w:rPr>
          <w:rFonts w:ascii="Georgia" w:hAnsi="Georgia" w:cs="Arial"/>
        </w:rPr>
        <w:t xml:space="preserve"> „</w:t>
      </w:r>
      <w:r w:rsidRPr="00CF35A6">
        <w:rPr>
          <w:rFonts w:ascii="Georgia" w:hAnsi="Georgia" w:cs="Arial"/>
          <w:b/>
        </w:rPr>
        <w:t>Участник</w:t>
      </w:r>
      <w:r w:rsidRPr="00CF35A6">
        <w:rPr>
          <w:rFonts w:ascii="Georgia" w:hAnsi="Georgia" w:cs="Arial"/>
        </w:rPr>
        <w:t>” (респ. „</w:t>
      </w:r>
      <w:r w:rsidRPr="00CF35A6">
        <w:rPr>
          <w:rFonts w:ascii="Georgia" w:hAnsi="Georgia" w:cs="Arial"/>
          <w:b/>
        </w:rPr>
        <w:t>Участници</w:t>
      </w:r>
      <w:r w:rsidRPr="00CF35A6">
        <w:rPr>
          <w:rFonts w:ascii="Georgia" w:hAnsi="Georgia" w:cs="Arial"/>
        </w:rPr>
        <w:t xml:space="preserve">”) e </w:t>
      </w:r>
      <w:r w:rsidR="00AD6C84" w:rsidRPr="00CF35A6">
        <w:rPr>
          <w:rFonts w:ascii="Georgia" w:hAnsi="Georgia" w:cs="Arial"/>
        </w:rPr>
        <w:t>всяко физическо лице,</w:t>
      </w:r>
      <w:r w:rsidR="002B6ADB" w:rsidRPr="00CF35A6">
        <w:rPr>
          <w:rFonts w:ascii="Georgia" w:hAnsi="Georgia" w:cs="Arial"/>
        </w:rPr>
        <w:t xml:space="preserve"> навършило 18 години,</w:t>
      </w:r>
      <w:r w:rsidR="00AD6C84" w:rsidRPr="00CF35A6">
        <w:rPr>
          <w:rFonts w:ascii="Georgia" w:hAnsi="Georgia" w:cs="Arial"/>
        </w:rPr>
        <w:t xml:space="preserve"> което е направило</w:t>
      </w:r>
      <w:r w:rsidRPr="00CF35A6">
        <w:rPr>
          <w:rFonts w:ascii="Georgia" w:hAnsi="Georgia" w:cs="Arial"/>
        </w:rPr>
        <w:t xml:space="preserve"> своята ре</w:t>
      </w:r>
      <w:r w:rsidR="00AD6C84" w:rsidRPr="00CF35A6">
        <w:rPr>
          <w:rFonts w:ascii="Georgia" w:hAnsi="Georgia" w:cs="Arial"/>
        </w:rPr>
        <w:t xml:space="preserve">гистрация в интернет страницата, </w:t>
      </w:r>
      <w:r w:rsidRPr="00CF35A6">
        <w:rPr>
          <w:rFonts w:ascii="Georgia" w:hAnsi="Georgia" w:cs="Arial"/>
        </w:rPr>
        <w:t>поместена на</w:t>
      </w:r>
      <w:r w:rsidR="00770691" w:rsidRPr="00CF35A6">
        <w:rPr>
          <w:rFonts w:ascii="Georgia" w:hAnsi="Georgia" w:cs="Arial"/>
          <w:lang w:val="en-US"/>
        </w:rPr>
        <w:t xml:space="preserve"> </w:t>
      </w:r>
      <w:hyperlink r:id="rId9" w:history="1">
        <w:r w:rsidR="00C77675" w:rsidRPr="00C77675">
          <w:rPr>
            <w:rStyle w:val="Hyperlink"/>
            <w:rFonts w:ascii="Georgia" w:hAnsi="Georgia"/>
            <w:lang w:val="en-US"/>
          </w:rPr>
          <w:t>www.gong.bg/diemaxtra</w:t>
        </w:r>
      </w:hyperlink>
    </w:p>
    <w:p w:rsidR="00962316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b/>
        </w:rPr>
        <w:t xml:space="preserve">3. </w:t>
      </w:r>
      <w:r w:rsidRPr="00CF35A6">
        <w:rPr>
          <w:rFonts w:ascii="Georgia" w:hAnsi="Georgia" w:cs="Arial"/>
        </w:rPr>
        <w:t>„</w:t>
      </w:r>
      <w:r w:rsidRPr="00CF35A6">
        <w:rPr>
          <w:rFonts w:ascii="Georgia" w:hAnsi="Georgia" w:cs="Arial"/>
          <w:b/>
        </w:rPr>
        <w:t>Организатор</w:t>
      </w:r>
      <w:r w:rsidRPr="00CF35A6">
        <w:rPr>
          <w:rFonts w:ascii="Georgia" w:hAnsi="Georgia" w:cs="Arial"/>
        </w:rPr>
        <w:t>” или „</w:t>
      </w:r>
      <w:proofErr w:type="spellStart"/>
      <w:r w:rsidRPr="00CF35A6">
        <w:rPr>
          <w:rFonts w:ascii="Georgia" w:hAnsi="Georgia" w:cs="Arial"/>
          <w:b/>
        </w:rPr>
        <w:t>Оранизатор</w:t>
      </w:r>
      <w:proofErr w:type="spellEnd"/>
      <w:r w:rsidRPr="00CF35A6">
        <w:rPr>
          <w:rFonts w:ascii="Georgia" w:hAnsi="Georgia" w:cs="Arial"/>
          <w:b/>
        </w:rPr>
        <w:t xml:space="preserve"> на Играта</w:t>
      </w:r>
      <w:r w:rsidRPr="00CF35A6">
        <w:rPr>
          <w:rFonts w:ascii="Georgia" w:hAnsi="Georgia" w:cs="Arial"/>
        </w:rPr>
        <w:t>” е</w:t>
      </w:r>
      <w:r w:rsidRPr="00CF35A6">
        <w:rPr>
          <w:rFonts w:ascii="Georgia" w:hAnsi="Georgia" w:cs="Arial"/>
          <w:b/>
        </w:rPr>
        <w:t xml:space="preserve"> „Нова </w:t>
      </w:r>
      <w:proofErr w:type="spellStart"/>
      <w:r w:rsidRPr="00CF35A6">
        <w:rPr>
          <w:rFonts w:ascii="Georgia" w:hAnsi="Georgia" w:cs="Arial"/>
          <w:b/>
        </w:rPr>
        <w:t>Броудкастинг</w:t>
      </w:r>
      <w:proofErr w:type="spellEnd"/>
      <w:r w:rsidRPr="00CF35A6">
        <w:rPr>
          <w:rFonts w:ascii="Georgia" w:hAnsi="Georgia" w:cs="Arial"/>
          <w:b/>
        </w:rPr>
        <w:t xml:space="preserve"> Груп” АД</w:t>
      </w:r>
      <w:r w:rsidRPr="00CF35A6">
        <w:rPr>
          <w:rFonts w:ascii="Georgia" w:hAnsi="Georgia" w:cs="Arial"/>
          <w:lang w:val="en-US"/>
        </w:rPr>
        <w:t xml:space="preserve">, </w:t>
      </w:r>
      <w:r w:rsidRPr="00CF35A6">
        <w:rPr>
          <w:rFonts w:ascii="Georgia" w:hAnsi="Georgia" w:cs="Arial"/>
        </w:rPr>
        <w:t>ЕИК 832093629.</w:t>
      </w:r>
    </w:p>
    <w:p w:rsidR="002B6ADB" w:rsidRPr="00CF35A6" w:rsidRDefault="002B6ADB" w:rsidP="00962316">
      <w:pPr>
        <w:jc w:val="both"/>
        <w:rPr>
          <w:rFonts w:ascii="Georgia" w:hAnsi="Georgia" w:cs="Arial"/>
        </w:rPr>
      </w:pPr>
    </w:p>
    <w:p w:rsidR="002B6ADB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b/>
        </w:rPr>
        <w:t>Чл. 3. (1)</w:t>
      </w:r>
      <w:r w:rsidRPr="00CF35A6">
        <w:rPr>
          <w:rFonts w:ascii="Georgia" w:hAnsi="Georgia" w:cs="Arial"/>
        </w:rPr>
        <w:t xml:space="preserve"> </w:t>
      </w:r>
      <w:r w:rsidR="002B6ADB" w:rsidRPr="00CF35A6">
        <w:rPr>
          <w:rFonts w:ascii="Georgia" w:hAnsi="Georgia" w:cs="Arial"/>
        </w:rPr>
        <w:t>Участник в Играта може да бъде само физическо лице, навършило 18 (осемнадесет) години, което е дееспособно.</w:t>
      </w:r>
    </w:p>
    <w:p w:rsidR="003263C3" w:rsidRPr="00CF35A6" w:rsidRDefault="00B8392E">
      <w:pPr>
        <w:ind w:firstLine="708"/>
        <w:jc w:val="both"/>
        <w:rPr>
          <w:rFonts w:ascii="Georgia" w:hAnsi="Georgia" w:cs="Arial"/>
          <w:lang w:val="en-US"/>
        </w:rPr>
      </w:pPr>
      <w:r w:rsidRPr="00CF35A6">
        <w:rPr>
          <w:rFonts w:ascii="Georgia" w:hAnsi="Georgia" w:cs="Arial"/>
          <w:b/>
        </w:rPr>
        <w:lastRenderedPageBreak/>
        <w:t>(2)</w:t>
      </w:r>
      <w:r w:rsidR="002B6ADB" w:rsidRPr="00CF35A6">
        <w:rPr>
          <w:rFonts w:ascii="Georgia" w:hAnsi="Georgia" w:cs="Arial"/>
        </w:rPr>
        <w:t xml:space="preserve"> </w:t>
      </w:r>
      <w:r w:rsidR="00962316" w:rsidRPr="00CF35A6">
        <w:rPr>
          <w:rFonts w:ascii="Georgia" w:hAnsi="Georgia" w:cs="Arial"/>
        </w:rPr>
        <w:t xml:space="preserve">Не може да бъде участник в </w:t>
      </w:r>
      <w:r w:rsidR="00962316" w:rsidRPr="00CF35A6">
        <w:rPr>
          <w:rFonts w:ascii="Georgia" w:hAnsi="Georgia" w:cs="Arial"/>
          <w:b/>
        </w:rPr>
        <w:t>Играта</w:t>
      </w:r>
      <w:r w:rsidR="00962316" w:rsidRPr="00CF35A6">
        <w:rPr>
          <w:rFonts w:ascii="Georgia" w:hAnsi="Georgia" w:cs="Arial"/>
        </w:rPr>
        <w:t xml:space="preserve"> лице, което е съдружник или акционер или работи по трудово правоотношение или въз основа на друг договор за </w:t>
      </w:r>
      <w:r w:rsidR="00962316" w:rsidRPr="00CF35A6">
        <w:rPr>
          <w:rFonts w:ascii="Georgia" w:hAnsi="Georgia" w:cs="Arial"/>
          <w:b/>
        </w:rPr>
        <w:t>Организатора на</w:t>
      </w:r>
      <w:r w:rsidR="00962316" w:rsidRPr="00CF35A6">
        <w:rPr>
          <w:rFonts w:ascii="Georgia" w:hAnsi="Georgia" w:cs="Arial"/>
        </w:rPr>
        <w:t xml:space="preserve"> </w:t>
      </w:r>
      <w:r w:rsidR="00962316" w:rsidRPr="00CF35A6">
        <w:rPr>
          <w:rFonts w:ascii="Georgia" w:hAnsi="Georgia" w:cs="Arial"/>
          <w:b/>
        </w:rPr>
        <w:t>Играта</w:t>
      </w:r>
      <w:r w:rsidR="00962316" w:rsidRPr="00CF35A6">
        <w:rPr>
          <w:rFonts w:ascii="Georgia" w:hAnsi="Georgia" w:cs="Arial"/>
        </w:rPr>
        <w:t xml:space="preserve">, или е заето в дейност, свързана с реализацията, осигуряването и администрирането на </w:t>
      </w:r>
      <w:r w:rsidR="00962316" w:rsidRPr="00CF35A6">
        <w:rPr>
          <w:rFonts w:ascii="Georgia" w:hAnsi="Georgia" w:cs="Arial"/>
          <w:b/>
        </w:rPr>
        <w:t>Играта</w:t>
      </w:r>
      <w:r w:rsidR="00962316" w:rsidRPr="00CF35A6">
        <w:rPr>
          <w:rFonts w:ascii="Georgia" w:hAnsi="Georgia" w:cs="Arial"/>
        </w:rPr>
        <w:t>.</w:t>
      </w:r>
    </w:p>
    <w:p w:rsidR="00962316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b/>
        </w:rPr>
        <w:tab/>
        <w:t>(</w:t>
      </w:r>
      <w:r w:rsidR="002B6ADB" w:rsidRPr="00CF35A6">
        <w:rPr>
          <w:rFonts w:ascii="Georgia" w:hAnsi="Georgia" w:cs="Arial"/>
          <w:b/>
        </w:rPr>
        <w:t>3</w:t>
      </w:r>
      <w:r w:rsidRPr="00CF35A6">
        <w:rPr>
          <w:rFonts w:ascii="Georgia" w:hAnsi="Georgia" w:cs="Arial"/>
          <w:b/>
        </w:rPr>
        <w:t>)</w:t>
      </w:r>
      <w:r w:rsidRPr="00CF35A6">
        <w:rPr>
          <w:rFonts w:ascii="Georgia" w:hAnsi="Georgia" w:cs="Arial"/>
        </w:rPr>
        <w:t xml:space="preserve"> При наличие на данни, установяващи неизпълнение на изискванията по предходните алинеи, </w:t>
      </w:r>
      <w:r w:rsidRPr="00CF35A6">
        <w:rPr>
          <w:rFonts w:ascii="Georgia" w:hAnsi="Georgia" w:cs="Arial"/>
          <w:b/>
        </w:rPr>
        <w:t>Организаторът на Играта</w:t>
      </w:r>
      <w:r w:rsidRPr="00CF35A6">
        <w:rPr>
          <w:rFonts w:ascii="Georgia" w:hAnsi="Georgia" w:cs="Arial"/>
        </w:rPr>
        <w:t xml:space="preserve"> има право да спре участието до опровергаването им от страна на </w:t>
      </w:r>
      <w:r w:rsidRPr="00CF35A6">
        <w:rPr>
          <w:rFonts w:ascii="Georgia" w:hAnsi="Georgia" w:cs="Arial"/>
          <w:b/>
        </w:rPr>
        <w:t>Участника</w:t>
      </w:r>
      <w:r w:rsidRPr="00CF35A6">
        <w:rPr>
          <w:rFonts w:ascii="Georgia" w:hAnsi="Georgia" w:cs="Arial"/>
        </w:rPr>
        <w:t xml:space="preserve">. </w:t>
      </w:r>
      <w:r w:rsidRPr="00CF35A6">
        <w:rPr>
          <w:rFonts w:ascii="Georgia" w:hAnsi="Georgia" w:cs="Arial"/>
          <w:b/>
        </w:rPr>
        <w:t>Организаторът</w:t>
      </w:r>
      <w:r w:rsidRPr="00CF35A6">
        <w:rPr>
          <w:rFonts w:ascii="Georgia" w:hAnsi="Georgia" w:cs="Arial"/>
        </w:rPr>
        <w:t xml:space="preserve"> самостоятелно преценява дали неизпълнението на изискванията е опровергано.</w:t>
      </w:r>
    </w:p>
    <w:p w:rsidR="002B6ADB" w:rsidRPr="00CF35A6" w:rsidRDefault="002B6ADB" w:rsidP="00962316">
      <w:pPr>
        <w:jc w:val="both"/>
        <w:rPr>
          <w:rFonts w:ascii="Georgia" w:hAnsi="Georgia" w:cs="Arial"/>
          <w:lang w:val="en-US"/>
        </w:rPr>
      </w:pPr>
    </w:p>
    <w:p w:rsidR="00962316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b/>
        </w:rPr>
        <w:t>Чл. 4. (1)</w:t>
      </w:r>
      <w:r w:rsidRPr="00CF35A6">
        <w:rPr>
          <w:rFonts w:ascii="Georgia" w:hAnsi="Georgia" w:cs="Arial"/>
        </w:rPr>
        <w:t xml:space="preserve"> </w:t>
      </w:r>
      <w:r w:rsidRPr="00CF35A6">
        <w:rPr>
          <w:rFonts w:ascii="Georgia" w:hAnsi="Georgia" w:cs="Arial"/>
          <w:b/>
        </w:rPr>
        <w:t>Участникът</w:t>
      </w:r>
      <w:r w:rsidRPr="00CF35A6">
        <w:rPr>
          <w:rFonts w:ascii="Georgia" w:hAnsi="Georgia" w:cs="Arial"/>
        </w:rPr>
        <w:t xml:space="preserve"> заявява съгласие за участие в </w:t>
      </w:r>
      <w:r w:rsidRPr="00CF35A6">
        <w:rPr>
          <w:rFonts w:ascii="Georgia" w:hAnsi="Georgia" w:cs="Arial"/>
          <w:b/>
        </w:rPr>
        <w:t>Играта</w:t>
      </w:r>
      <w:r w:rsidRPr="00CF35A6">
        <w:rPr>
          <w:rFonts w:ascii="Georgia" w:hAnsi="Georgia" w:cs="Arial"/>
        </w:rPr>
        <w:t xml:space="preserve"> и съгласие с настоящите </w:t>
      </w:r>
      <w:r w:rsidRPr="00CF35A6">
        <w:rPr>
          <w:rFonts w:ascii="Georgia" w:hAnsi="Georgia" w:cs="Arial"/>
          <w:b/>
        </w:rPr>
        <w:t>Правилата</w:t>
      </w:r>
      <w:r w:rsidR="00AD6C84" w:rsidRPr="00CF35A6">
        <w:rPr>
          <w:rFonts w:ascii="Georgia" w:hAnsi="Georgia" w:cs="Arial"/>
        </w:rPr>
        <w:t xml:space="preserve">, след успешна регистрация </w:t>
      </w:r>
      <w:r w:rsidRPr="00CF35A6">
        <w:rPr>
          <w:rFonts w:ascii="Georgia" w:hAnsi="Georgia" w:cs="Arial"/>
        </w:rPr>
        <w:t>на интернет страницата</w:t>
      </w:r>
      <w:r w:rsidR="00C77675" w:rsidRPr="00C77675">
        <w:rPr>
          <w:rFonts w:ascii="Georgia" w:hAnsi="Georgia"/>
          <w:lang w:val="en-US"/>
        </w:rPr>
        <w:t xml:space="preserve"> </w:t>
      </w:r>
      <w:hyperlink r:id="rId10" w:history="1">
        <w:r w:rsidR="00C77675" w:rsidRPr="00C77675">
          <w:rPr>
            <w:rStyle w:val="Hyperlink"/>
            <w:rFonts w:ascii="Georgia" w:hAnsi="Georgia"/>
            <w:lang w:val="en-US"/>
          </w:rPr>
          <w:t>www.gong.bg/diemaxtra</w:t>
        </w:r>
      </w:hyperlink>
    </w:p>
    <w:p w:rsidR="00962316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ab/>
      </w:r>
      <w:r w:rsidRPr="00CF35A6">
        <w:rPr>
          <w:rFonts w:ascii="Georgia" w:hAnsi="Georgia" w:cs="Arial"/>
          <w:b/>
        </w:rPr>
        <w:t>(2) Участникът</w:t>
      </w:r>
      <w:r w:rsidRPr="00CF35A6">
        <w:rPr>
          <w:rFonts w:ascii="Georgia" w:hAnsi="Georgia" w:cs="Arial"/>
        </w:rPr>
        <w:t xml:space="preserve"> се съгласява, че може да получава информация, свързана с </w:t>
      </w:r>
      <w:r w:rsidRPr="00CF35A6">
        <w:rPr>
          <w:rFonts w:ascii="Georgia" w:hAnsi="Georgia" w:cs="Arial"/>
          <w:b/>
        </w:rPr>
        <w:t>Играта</w:t>
      </w:r>
      <w:r w:rsidRPr="00CF35A6">
        <w:rPr>
          <w:rFonts w:ascii="Georgia" w:hAnsi="Georgia" w:cs="Arial"/>
        </w:rPr>
        <w:t xml:space="preserve"> чрез съобщения, изпратени до неговия </w:t>
      </w:r>
      <w:proofErr w:type="spellStart"/>
      <w:r w:rsidRPr="00CF35A6">
        <w:rPr>
          <w:rFonts w:ascii="Georgia" w:hAnsi="Georgia" w:cs="Arial"/>
        </w:rPr>
        <w:t>e-mail</w:t>
      </w:r>
      <w:proofErr w:type="spellEnd"/>
      <w:r w:rsidRPr="00CF35A6">
        <w:rPr>
          <w:rFonts w:ascii="Georgia" w:hAnsi="Georgia" w:cs="Arial"/>
        </w:rPr>
        <w:t xml:space="preserve">, с който се е регистрирал да участва в </w:t>
      </w:r>
      <w:r w:rsidRPr="00CF35A6">
        <w:rPr>
          <w:rFonts w:ascii="Georgia" w:hAnsi="Georgia" w:cs="Arial"/>
          <w:b/>
        </w:rPr>
        <w:t>Играта</w:t>
      </w:r>
      <w:r w:rsidRPr="00CF35A6">
        <w:rPr>
          <w:rFonts w:ascii="Georgia" w:hAnsi="Georgia" w:cs="Arial"/>
        </w:rPr>
        <w:t xml:space="preserve">. </w:t>
      </w:r>
    </w:p>
    <w:p w:rsidR="002B6ADB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ab/>
      </w:r>
    </w:p>
    <w:p w:rsidR="00962316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b/>
        </w:rPr>
        <w:t>Чл. 5.</w:t>
      </w:r>
      <w:r w:rsidRPr="00CF35A6">
        <w:rPr>
          <w:rFonts w:ascii="Georgia" w:hAnsi="Georgia" w:cs="Arial"/>
        </w:rPr>
        <w:t xml:space="preserve"> </w:t>
      </w:r>
      <w:r w:rsidRPr="00CF35A6">
        <w:rPr>
          <w:rFonts w:ascii="Georgia" w:hAnsi="Georgia" w:cs="Arial"/>
          <w:b/>
        </w:rPr>
        <w:t>Организаторът</w:t>
      </w:r>
      <w:r w:rsidRPr="00CF35A6">
        <w:rPr>
          <w:rFonts w:ascii="Georgia" w:hAnsi="Georgia" w:cs="Arial"/>
        </w:rPr>
        <w:t xml:space="preserve"> определя </w:t>
      </w:r>
      <w:r w:rsidRPr="00CF35A6">
        <w:rPr>
          <w:rFonts w:ascii="Georgia" w:hAnsi="Georgia" w:cs="Arial"/>
          <w:b/>
        </w:rPr>
        <w:t>Правилата</w:t>
      </w:r>
      <w:r w:rsidRPr="00CF35A6">
        <w:rPr>
          <w:rFonts w:ascii="Georgia" w:hAnsi="Georgia" w:cs="Arial"/>
        </w:rPr>
        <w:t xml:space="preserve"> едностранно и има право да ги изменя и допълва по своя преценка. Същият има право по всяко време да преустанови реализацията на </w:t>
      </w:r>
      <w:r w:rsidRPr="00CF35A6">
        <w:rPr>
          <w:rFonts w:ascii="Georgia" w:hAnsi="Georgia" w:cs="Arial"/>
          <w:b/>
        </w:rPr>
        <w:t>Играта</w:t>
      </w:r>
      <w:r w:rsidRPr="00CF35A6">
        <w:rPr>
          <w:rFonts w:ascii="Georgia" w:hAnsi="Georgia" w:cs="Arial"/>
        </w:rPr>
        <w:t xml:space="preserve">, както и да прекрати временно или постоянно участието на </w:t>
      </w:r>
      <w:r w:rsidRPr="00CF35A6">
        <w:rPr>
          <w:rFonts w:ascii="Georgia" w:hAnsi="Georgia" w:cs="Arial"/>
          <w:b/>
        </w:rPr>
        <w:t>Участник</w:t>
      </w:r>
      <w:r w:rsidRPr="00CF35A6">
        <w:rPr>
          <w:rFonts w:ascii="Georgia" w:hAnsi="Georgia" w:cs="Arial"/>
        </w:rPr>
        <w:t xml:space="preserve"> в нея, ако същият не спазва настоящите </w:t>
      </w:r>
      <w:r w:rsidRPr="00CF35A6">
        <w:rPr>
          <w:rFonts w:ascii="Georgia" w:hAnsi="Georgia" w:cs="Arial"/>
          <w:b/>
        </w:rPr>
        <w:t>Правила</w:t>
      </w:r>
      <w:r w:rsidRPr="00CF35A6">
        <w:rPr>
          <w:rFonts w:ascii="Georgia" w:hAnsi="Georgia" w:cs="Arial"/>
        </w:rPr>
        <w:t>.</w:t>
      </w:r>
    </w:p>
    <w:p w:rsidR="00FB088D" w:rsidRPr="00CF35A6" w:rsidRDefault="00FB088D" w:rsidP="00962316">
      <w:pPr>
        <w:jc w:val="both"/>
        <w:rPr>
          <w:rFonts w:ascii="Georgia" w:hAnsi="Georgia" w:cs="Arial"/>
          <w:lang w:val="en-US"/>
        </w:rPr>
      </w:pPr>
    </w:p>
    <w:p w:rsidR="00962316" w:rsidRPr="00CF35A6" w:rsidRDefault="00962316" w:rsidP="00962316">
      <w:pPr>
        <w:jc w:val="both"/>
        <w:rPr>
          <w:rFonts w:ascii="Georgia" w:hAnsi="Georgia" w:cs="Arial"/>
          <w:lang w:val="en-US"/>
        </w:rPr>
      </w:pPr>
      <w:r w:rsidRPr="00CF35A6">
        <w:rPr>
          <w:rFonts w:ascii="Georgia" w:hAnsi="Georgia" w:cs="Arial"/>
          <w:b/>
        </w:rPr>
        <w:t xml:space="preserve">Чл. 6. </w:t>
      </w:r>
    </w:p>
    <w:p w:rsidR="00962316" w:rsidRPr="00CF35A6" w:rsidRDefault="00962316" w:rsidP="00962316">
      <w:pPr>
        <w:jc w:val="both"/>
        <w:rPr>
          <w:rFonts w:ascii="Georgia" w:hAnsi="Georgia" w:cs="Arial"/>
          <w:lang w:val="en-US"/>
        </w:rPr>
      </w:pPr>
      <w:r w:rsidRPr="00CF35A6">
        <w:rPr>
          <w:rFonts w:ascii="Georgia" w:hAnsi="Georgia" w:cs="Arial"/>
          <w:b/>
        </w:rPr>
        <w:tab/>
        <w:t>(</w:t>
      </w:r>
      <w:r w:rsidR="00892F83" w:rsidRPr="00CF35A6">
        <w:rPr>
          <w:rFonts w:ascii="Georgia" w:hAnsi="Georgia" w:cs="Arial"/>
          <w:b/>
          <w:lang w:val="en-US"/>
        </w:rPr>
        <w:t>1</w:t>
      </w:r>
      <w:r w:rsidRPr="00CF35A6">
        <w:rPr>
          <w:rFonts w:ascii="Georgia" w:hAnsi="Georgia" w:cs="Arial"/>
          <w:b/>
        </w:rPr>
        <w:t>)</w:t>
      </w:r>
      <w:r w:rsidRPr="00CF35A6">
        <w:rPr>
          <w:rFonts w:ascii="Georgia" w:hAnsi="Georgia" w:cs="Arial"/>
        </w:rPr>
        <w:t xml:space="preserve"> </w:t>
      </w:r>
      <w:r w:rsidRPr="00CF35A6">
        <w:rPr>
          <w:rFonts w:ascii="Georgia" w:hAnsi="Georgia" w:cs="Arial"/>
          <w:b/>
        </w:rPr>
        <w:t>Организаторът</w:t>
      </w:r>
      <w:r w:rsidRPr="00CF35A6">
        <w:rPr>
          <w:rFonts w:ascii="Georgia" w:hAnsi="Georgia" w:cs="Arial"/>
        </w:rPr>
        <w:t xml:space="preserve"> е длъжен да обяви измененията и допълненията на </w:t>
      </w:r>
      <w:r w:rsidRPr="00CF35A6">
        <w:rPr>
          <w:rFonts w:ascii="Georgia" w:hAnsi="Georgia" w:cs="Arial"/>
          <w:b/>
        </w:rPr>
        <w:t>Правилата</w:t>
      </w:r>
      <w:r w:rsidRPr="00CF35A6">
        <w:rPr>
          <w:rFonts w:ascii="Georgia" w:hAnsi="Georgia" w:cs="Arial"/>
        </w:rPr>
        <w:t>.</w:t>
      </w:r>
    </w:p>
    <w:p w:rsidR="00962316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b/>
        </w:rPr>
        <w:tab/>
        <w:t>(</w:t>
      </w:r>
      <w:r w:rsidR="00892F83" w:rsidRPr="00CF35A6">
        <w:rPr>
          <w:rFonts w:ascii="Georgia" w:hAnsi="Georgia" w:cs="Arial"/>
          <w:b/>
          <w:lang w:val="en-US"/>
        </w:rPr>
        <w:t>2</w:t>
      </w:r>
      <w:r w:rsidRPr="00CF35A6">
        <w:rPr>
          <w:rFonts w:ascii="Georgia" w:hAnsi="Georgia" w:cs="Arial"/>
          <w:b/>
        </w:rPr>
        <w:t>)</w:t>
      </w:r>
      <w:r w:rsidRPr="00CF35A6">
        <w:rPr>
          <w:rFonts w:ascii="Georgia" w:hAnsi="Georgia" w:cs="Arial"/>
        </w:rPr>
        <w:t xml:space="preserve"> Действието на измененията и допълненията е в сила от момента на обявяването им на интернет страницата</w:t>
      </w:r>
      <w:r w:rsidR="00C77675" w:rsidRPr="00C77675">
        <w:rPr>
          <w:rFonts w:ascii="Georgia" w:hAnsi="Georgia"/>
          <w:lang w:val="en-US"/>
        </w:rPr>
        <w:t xml:space="preserve"> </w:t>
      </w:r>
      <w:hyperlink r:id="rId11" w:history="1">
        <w:r w:rsidR="00C77675" w:rsidRPr="00C77675">
          <w:rPr>
            <w:rStyle w:val="Hyperlink"/>
            <w:rFonts w:ascii="Georgia" w:hAnsi="Georgia"/>
            <w:lang w:val="en-US"/>
          </w:rPr>
          <w:t>www.gong.bg/diemaxtra</w:t>
        </w:r>
      </w:hyperlink>
      <w:r w:rsidRPr="00CF35A6">
        <w:rPr>
          <w:rFonts w:ascii="Georgia" w:hAnsi="Georgia" w:cs="Arial"/>
        </w:rPr>
        <w:t xml:space="preserve">. Изменените и/или допълнени </w:t>
      </w:r>
      <w:r w:rsidRPr="00CF35A6">
        <w:rPr>
          <w:rFonts w:ascii="Georgia" w:hAnsi="Georgia" w:cs="Arial"/>
          <w:b/>
        </w:rPr>
        <w:t>Правила</w:t>
      </w:r>
      <w:r w:rsidRPr="00CF35A6">
        <w:rPr>
          <w:rFonts w:ascii="Georgia" w:hAnsi="Georgia" w:cs="Arial"/>
        </w:rPr>
        <w:t xml:space="preserve"> обвързват </w:t>
      </w:r>
      <w:r w:rsidRPr="00CF35A6">
        <w:rPr>
          <w:rFonts w:ascii="Georgia" w:hAnsi="Georgia" w:cs="Arial"/>
          <w:b/>
        </w:rPr>
        <w:t>Участниците</w:t>
      </w:r>
      <w:r w:rsidRPr="00CF35A6">
        <w:rPr>
          <w:rFonts w:ascii="Georgia" w:hAnsi="Georgia" w:cs="Arial"/>
        </w:rPr>
        <w:t xml:space="preserve"> в </w:t>
      </w:r>
      <w:r w:rsidRPr="00CF35A6">
        <w:rPr>
          <w:rFonts w:ascii="Georgia" w:hAnsi="Georgia" w:cs="Arial"/>
          <w:b/>
        </w:rPr>
        <w:t>Играта</w:t>
      </w:r>
      <w:r w:rsidRPr="00CF35A6">
        <w:rPr>
          <w:rFonts w:ascii="Georgia" w:hAnsi="Georgia" w:cs="Arial"/>
        </w:rPr>
        <w:t xml:space="preserve"> от момента на обявяването им.</w:t>
      </w:r>
    </w:p>
    <w:p w:rsidR="00FB088D" w:rsidRPr="00CF35A6" w:rsidRDefault="00FB088D" w:rsidP="00962316">
      <w:pPr>
        <w:jc w:val="both"/>
        <w:rPr>
          <w:rFonts w:ascii="Georgia" w:hAnsi="Georgia" w:cs="Arial"/>
          <w:lang w:val="en-US"/>
        </w:rPr>
      </w:pPr>
    </w:p>
    <w:p w:rsidR="00962316" w:rsidRPr="00CF35A6" w:rsidRDefault="00962316" w:rsidP="00962316">
      <w:pPr>
        <w:jc w:val="both"/>
        <w:rPr>
          <w:rFonts w:ascii="Georgia" w:hAnsi="Georgia" w:cs="Arial"/>
          <w:lang w:val="en-US"/>
        </w:rPr>
      </w:pPr>
      <w:r w:rsidRPr="00CF35A6">
        <w:rPr>
          <w:rFonts w:ascii="Georgia" w:hAnsi="Georgia" w:cs="Arial"/>
          <w:b/>
        </w:rPr>
        <w:t>Чл. 7. (1)</w:t>
      </w:r>
      <w:r w:rsidRPr="00CF35A6">
        <w:rPr>
          <w:rFonts w:ascii="Georgia" w:hAnsi="Georgia" w:cs="Arial"/>
        </w:rPr>
        <w:t xml:space="preserve"> </w:t>
      </w:r>
      <w:r w:rsidRPr="00CF35A6">
        <w:rPr>
          <w:rFonts w:ascii="Georgia" w:hAnsi="Georgia" w:cs="Arial"/>
          <w:b/>
        </w:rPr>
        <w:t>Участникът</w:t>
      </w:r>
      <w:r w:rsidRPr="00CF35A6">
        <w:rPr>
          <w:rFonts w:ascii="Georgia" w:hAnsi="Georgia" w:cs="Arial"/>
        </w:rPr>
        <w:t xml:space="preserve"> се индивидуализира в </w:t>
      </w:r>
      <w:r w:rsidRPr="00CF35A6">
        <w:rPr>
          <w:rFonts w:ascii="Georgia" w:hAnsi="Georgia" w:cs="Arial"/>
          <w:b/>
        </w:rPr>
        <w:t>Играта</w:t>
      </w:r>
      <w:r w:rsidRPr="00CF35A6">
        <w:rPr>
          <w:rFonts w:ascii="Georgia" w:hAnsi="Georgia" w:cs="Arial"/>
        </w:rPr>
        <w:t xml:space="preserve"> посредством регистрацията си в интернет страница</w:t>
      </w:r>
      <w:r w:rsidR="00C77675" w:rsidRPr="00C77675">
        <w:rPr>
          <w:rFonts w:ascii="Georgia" w:hAnsi="Georgia"/>
          <w:lang w:val="en-US"/>
        </w:rPr>
        <w:t xml:space="preserve"> </w:t>
      </w:r>
      <w:hyperlink r:id="rId12" w:history="1">
        <w:r w:rsidR="00C77675" w:rsidRPr="00C77675">
          <w:rPr>
            <w:rStyle w:val="Hyperlink"/>
            <w:rFonts w:ascii="Georgia" w:hAnsi="Georgia"/>
            <w:lang w:val="en-US"/>
          </w:rPr>
          <w:t>www.gong.bg/diemaxtra</w:t>
        </w:r>
      </w:hyperlink>
      <w:r w:rsidRPr="00CF35A6">
        <w:rPr>
          <w:rFonts w:ascii="Georgia" w:hAnsi="Georgia" w:cs="Arial"/>
        </w:rPr>
        <w:t xml:space="preserve">, която е използвал за участие в </w:t>
      </w:r>
      <w:r w:rsidRPr="00CF35A6">
        <w:rPr>
          <w:rFonts w:ascii="Georgia" w:hAnsi="Georgia" w:cs="Arial"/>
          <w:b/>
        </w:rPr>
        <w:t>Играта</w:t>
      </w:r>
      <w:r w:rsidRPr="00CF35A6">
        <w:rPr>
          <w:rFonts w:ascii="Georgia" w:hAnsi="Georgia" w:cs="Arial"/>
        </w:rPr>
        <w:t>.</w:t>
      </w:r>
    </w:p>
    <w:p w:rsidR="00962316" w:rsidRPr="00CF35A6" w:rsidRDefault="00962316" w:rsidP="00962316">
      <w:pPr>
        <w:jc w:val="both"/>
        <w:rPr>
          <w:rFonts w:ascii="Georgia" w:hAnsi="Georgia" w:cs="Arial"/>
          <w:lang w:val="en-US"/>
        </w:rPr>
      </w:pPr>
      <w:r w:rsidRPr="00CF35A6">
        <w:rPr>
          <w:rFonts w:ascii="Georgia" w:hAnsi="Georgia" w:cs="Arial"/>
          <w:b/>
        </w:rPr>
        <w:tab/>
        <w:t>(2)</w:t>
      </w:r>
      <w:r w:rsidRPr="00CF35A6">
        <w:rPr>
          <w:rFonts w:ascii="Georgia" w:hAnsi="Georgia" w:cs="Arial"/>
        </w:rPr>
        <w:t xml:space="preserve"> </w:t>
      </w:r>
      <w:r w:rsidRPr="00CF35A6">
        <w:rPr>
          <w:rFonts w:ascii="Georgia" w:hAnsi="Georgia" w:cs="Arial"/>
          <w:b/>
        </w:rPr>
        <w:t>Организаторът</w:t>
      </w:r>
      <w:r w:rsidRPr="00CF35A6">
        <w:rPr>
          <w:rFonts w:ascii="Georgia" w:hAnsi="Georgia" w:cs="Arial"/>
        </w:rPr>
        <w:t xml:space="preserve"> не носи отговорност и не дължи обезщетение на лице, чийто </w:t>
      </w:r>
      <w:proofErr w:type="spellStart"/>
      <w:r w:rsidRPr="00CF35A6">
        <w:rPr>
          <w:rFonts w:ascii="Georgia" w:hAnsi="Georgia" w:cs="Arial"/>
        </w:rPr>
        <w:t>e-mail</w:t>
      </w:r>
      <w:proofErr w:type="spellEnd"/>
      <w:r w:rsidRPr="00CF35A6">
        <w:rPr>
          <w:rFonts w:ascii="Georgia" w:hAnsi="Georgia" w:cs="Arial"/>
        </w:rPr>
        <w:t xml:space="preserve"> е използван от трето лице, независимо дали е дало или не съгласие за това.</w:t>
      </w:r>
    </w:p>
    <w:p w:rsidR="00962316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b/>
        </w:rPr>
        <w:tab/>
        <w:t>(3)</w:t>
      </w:r>
      <w:r w:rsidRPr="00CF35A6">
        <w:rPr>
          <w:rFonts w:ascii="Georgia" w:hAnsi="Georgia" w:cs="Arial"/>
        </w:rPr>
        <w:t xml:space="preserve"> </w:t>
      </w:r>
      <w:r w:rsidRPr="00CF35A6">
        <w:rPr>
          <w:rFonts w:ascii="Georgia" w:hAnsi="Georgia" w:cs="Arial"/>
          <w:b/>
        </w:rPr>
        <w:t>Организаторът</w:t>
      </w:r>
      <w:r w:rsidRPr="00CF35A6">
        <w:rPr>
          <w:rFonts w:ascii="Georgia" w:hAnsi="Georgia" w:cs="Arial"/>
        </w:rPr>
        <w:t xml:space="preserve"> </w:t>
      </w:r>
      <w:r w:rsidR="006E6183" w:rsidRPr="00CF35A6">
        <w:rPr>
          <w:rFonts w:ascii="Georgia" w:hAnsi="Georgia" w:cs="Arial"/>
        </w:rPr>
        <w:t>обработва</w:t>
      </w:r>
      <w:r w:rsidRPr="00CF35A6">
        <w:rPr>
          <w:rFonts w:ascii="Georgia" w:hAnsi="Georgia" w:cs="Arial"/>
        </w:rPr>
        <w:t xml:space="preserve"> лични</w:t>
      </w:r>
      <w:r w:rsidR="006E6183" w:rsidRPr="00CF35A6">
        <w:rPr>
          <w:rFonts w:ascii="Georgia" w:hAnsi="Georgia" w:cs="Arial"/>
        </w:rPr>
        <w:t>те</w:t>
      </w:r>
      <w:r w:rsidRPr="00CF35A6">
        <w:rPr>
          <w:rFonts w:ascii="Georgia" w:hAnsi="Georgia" w:cs="Arial"/>
        </w:rPr>
        <w:t xml:space="preserve"> данни на </w:t>
      </w:r>
      <w:r w:rsidR="006E6183" w:rsidRPr="00CF35A6">
        <w:rPr>
          <w:rFonts w:ascii="Georgia" w:hAnsi="Georgia" w:cs="Arial"/>
        </w:rPr>
        <w:t>У</w:t>
      </w:r>
      <w:r w:rsidRPr="00CF35A6">
        <w:rPr>
          <w:rFonts w:ascii="Georgia" w:hAnsi="Georgia" w:cs="Arial"/>
        </w:rPr>
        <w:t xml:space="preserve">частниците, станали му известни при участието им в </w:t>
      </w:r>
      <w:r w:rsidRPr="00CF35A6">
        <w:rPr>
          <w:rFonts w:ascii="Georgia" w:hAnsi="Georgia" w:cs="Arial"/>
          <w:b/>
        </w:rPr>
        <w:t>Играта</w:t>
      </w:r>
      <w:r w:rsidR="006E6183" w:rsidRPr="00CF35A6">
        <w:rPr>
          <w:rFonts w:ascii="Georgia" w:hAnsi="Georgia" w:cs="Arial"/>
          <w:b/>
        </w:rPr>
        <w:t xml:space="preserve">, </w:t>
      </w:r>
      <w:r w:rsidR="006E6183" w:rsidRPr="00CF35A6">
        <w:rPr>
          <w:rFonts w:ascii="Georgia" w:hAnsi="Georgia" w:cs="Arial"/>
        </w:rPr>
        <w:t>съгласно разпоредбите на Закона за зашита на личните данни</w:t>
      </w:r>
      <w:r w:rsidRPr="00CF35A6">
        <w:rPr>
          <w:rFonts w:ascii="Georgia" w:hAnsi="Georgia" w:cs="Arial"/>
        </w:rPr>
        <w:t xml:space="preserve">. Обявяването на печелившите </w:t>
      </w:r>
      <w:r w:rsidRPr="00CF35A6">
        <w:rPr>
          <w:rFonts w:ascii="Georgia" w:hAnsi="Georgia" w:cs="Arial"/>
          <w:b/>
        </w:rPr>
        <w:t>Участниците</w:t>
      </w:r>
      <w:r w:rsidRPr="00CF35A6">
        <w:rPr>
          <w:rFonts w:ascii="Georgia" w:hAnsi="Georgia" w:cs="Arial"/>
        </w:rPr>
        <w:t xml:space="preserve"> се извършва по начин, позволяващ тяхната индивидуализация и недопускащ разкриването на лични данни.</w:t>
      </w:r>
    </w:p>
    <w:p w:rsidR="00FB088D" w:rsidRPr="00CF35A6" w:rsidRDefault="00FB088D" w:rsidP="00962316">
      <w:pPr>
        <w:jc w:val="both"/>
        <w:rPr>
          <w:rFonts w:ascii="Georgia" w:hAnsi="Georgia" w:cs="Arial"/>
          <w:lang w:val="en-US"/>
        </w:rPr>
      </w:pPr>
    </w:p>
    <w:p w:rsidR="00962316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b/>
        </w:rPr>
        <w:t>Чл. 8.</w:t>
      </w:r>
      <w:r w:rsidRPr="00CF35A6">
        <w:rPr>
          <w:rFonts w:ascii="Georgia" w:hAnsi="Georgia" w:cs="Arial"/>
        </w:rPr>
        <w:t xml:space="preserve"> </w:t>
      </w:r>
      <w:r w:rsidRPr="00CF35A6">
        <w:rPr>
          <w:rFonts w:ascii="Georgia" w:hAnsi="Georgia" w:cs="Arial"/>
          <w:b/>
        </w:rPr>
        <w:t xml:space="preserve">(1) </w:t>
      </w:r>
      <w:r w:rsidRPr="00CF35A6">
        <w:rPr>
          <w:rFonts w:ascii="Georgia" w:hAnsi="Georgia" w:cs="Arial"/>
        </w:rPr>
        <w:t xml:space="preserve">Участието в </w:t>
      </w:r>
      <w:r w:rsidRPr="00CF35A6">
        <w:rPr>
          <w:rFonts w:ascii="Georgia" w:hAnsi="Georgia" w:cs="Arial"/>
          <w:b/>
        </w:rPr>
        <w:t>Играта</w:t>
      </w:r>
      <w:r w:rsidRPr="00CF35A6">
        <w:rPr>
          <w:rFonts w:ascii="Georgia" w:hAnsi="Georgia" w:cs="Arial"/>
        </w:rPr>
        <w:t xml:space="preserve"> е безплатно.</w:t>
      </w:r>
    </w:p>
    <w:p w:rsidR="006E6183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ab/>
      </w:r>
      <w:r w:rsidRPr="00CF35A6">
        <w:rPr>
          <w:rFonts w:ascii="Georgia" w:hAnsi="Georgia" w:cs="Arial"/>
          <w:b/>
        </w:rPr>
        <w:t>(2)</w:t>
      </w:r>
      <w:r w:rsidRPr="00CF35A6">
        <w:rPr>
          <w:rFonts w:ascii="Georgia" w:hAnsi="Georgia" w:cs="Arial"/>
        </w:rPr>
        <w:t xml:space="preserve"> Участието в </w:t>
      </w:r>
      <w:r w:rsidRPr="00CF35A6">
        <w:rPr>
          <w:rFonts w:ascii="Georgia" w:hAnsi="Georgia" w:cs="Arial"/>
          <w:b/>
        </w:rPr>
        <w:t>Играта</w:t>
      </w:r>
      <w:r w:rsidR="00AD6C84" w:rsidRPr="00CF35A6">
        <w:rPr>
          <w:rFonts w:ascii="Georgia" w:hAnsi="Georgia" w:cs="Arial"/>
        </w:rPr>
        <w:t xml:space="preserve"> се осъществява след успешна регистрация</w:t>
      </w:r>
      <w:r w:rsidRPr="00CF35A6">
        <w:rPr>
          <w:rFonts w:ascii="Georgia" w:hAnsi="Georgia" w:cs="Arial"/>
        </w:rPr>
        <w:t xml:space="preserve"> на интернет страницата </w:t>
      </w:r>
      <w:hyperlink r:id="rId13" w:history="1">
        <w:r w:rsidR="00D46B09" w:rsidRPr="00CF35A6">
          <w:rPr>
            <w:rStyle w:val="Hyperlink"/>
            <w:rFonts w:ascii="Georgia" w:hAnsi="Georgia" w:cs="Arial"/>
            <w:lang w:val="en-US"/>
          </w:rPr>
          <w:t>www.gong.bg/diemaxtra</w:t>
        </w:r>
      </w:hyperlink>
      <w:r w:rsidR="00C77675" w:rsidRPr="00C77675">
        <w:rPr>
          <w:rFonts w:ascii="Georgia" w:hAnsi="Georgia"/>
          <w:lang w:val="en-US"/>
        </w:rPr>
        <w:t>,</w:t>
      </w:r>
      <w:r w:rsidR="006E6183" w:rsidRPr="00CF35A6">
        <w:rPr>
          <w:rFonts w:ascii="Georgia" w:hAnsi="Georgia" w:cs="Arial"/>
        </w:rPr>
        <w:t xml:space="preserve"> чрез попълване на стандартна бланка с информация относно Участника, както и данни относно съществуващ абонамент за ТВ пакет, включващ програмите </w:t>
      </w:r>
      <w:proofErr w:type="spellStart"/>
      <w:r w:rsidR="006E6183" w:rsidRPr="00CF35A6">
        <w:rPr>
          <w:rFonts w:ascii="Georgia" w:hAnsi="Georgia" w:cs="Arial"/>
          <w:lang w:val="en-US"/>
        </w:rPr>
        <w:t>Diema</w:t>
      </w:r>
      <w:proofErr w:type="spellEnd"/>
      <w:r w:rsidR="006E6183" w:rsidRPr="00CF35A6">
        <w:rPr>
          <w:rFonts w:ascii="Georgia" w:hAnsi="Georgia" w:cs="Arial"/>
          <w:lang w:val="en-US"/>
        </w:rPr>
        <w:t xml:space="preserve"> Sport </w:t>
      </w:r>
      <w:r w:rsidR="006E6183" w:rsidRPr="00CF35A6">
        <w:rPr>
          <w:rFonts w:ascii="Georgia" w:hAnsi="Georgia" w:cs="Arial"/>
        </w:rPr>
        <w:t xml:space="preserve">и </w:t>
      </w:r>
      <w:proofErr w:type="spellStart"/>
      <w:r w:rsidR="006E6183" w:rsidRPr="00CF35A6">
        <w:rPr>
          <w:rFonts w:ascii="Georgia" w:hAnsi="Georgia" w:cs="Arial"/>
          <w:lang w:val="en-US"/>
        </w:rPr>
        <w:t>Diema</w:t>
      </w:r>
      <w:proofErr w:type="spellEnd"/>
      <w:r w:rsidR="006E6183" w:rsidRPr="00CF35A6">
        <w:rPr>
          <w:rFonts w:ascii="Georgia" w:hAnsi="Georgia" w:cs="Arial"/>
          <w:lang w:val="en-US"/>
        </w:rPr>
        <w:t xml:space="preserve"> Sport 2.</w:t>
      </w:r>
      <w:r w:rsidR="00BE235A">
        <w:rPr>
          <w:rFonts w:ascii="Georgia" w:hAnsi="Georgia" w:cs="Arial"/>
        </w:rPr>
        <w:t xml:space="preserve"> Същите ще се удостоверяват посредством номер от фискален бон </w:t>
      </w:r>
      <w:bookmarkStart w:id="0" w:name="_GoBack"/>
      <w:bookmarkEnd w:id="0"/>
      <w:r w:rsidR="00BE235A">
        <w:rPr>
          <w:rFonts w:ascii="Georgia" w:hAnsi="Georgia" w:cs="Arial"/>
        </w:rPr>
        <w:t>или договор.</w:t>
      </w:r>
      <w:r w:rsidR="006E6183" w:rsidRPr="00CF35A6">
        <w:rPr>
          <w:rFonts w:ascii="Georgia" w:hAnsi="Georgia" w:cs="Arial"/>
          <w:lang w:val="en-US"/>
        </w:rPr>
        <w:t xml:space="preserve"> </w:t>
      </w:r>
    </w:p>
    <w:p w:rsidR="00B8392E" w:rsidRPr="00CF35A6" w:rsidRDefault="00B8392E" w:rsidP="00B8392E">
      <w:pPr>
        <w:ind w:firstLine="708"/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b/>
        </w:rPr>
        <w:t>(3)</w:t>
      </w:r>
      <w:r w:rsidR="006E6183" w:rsidRPr="00CF35A6">
        <w:rPr>
          <w:rFonts w:ascii="Georgia" w:hAnsi="Georgia" w:cs="Arial"/>
        </w:rPr>
        <w:t xml:space="preserve"> </w:t>
      </w:r>
      <w:r w:rsidR="00AD6C84" w:rsidRPr="00CF35A6">
        <w:rPr>
          <w:rFonts w:ascii="Georgia" w:hAnsi="Georgia" w:cs="Arial"/>
        </w:rPr>
        <w:t xml:space="preserve">Така </w:t>
      </w:r>
      <w:r w:rsidR="006E6183" w:rsidRPr="00CF35A6">
        <w:rPr>
          <w:rFonts w:ascii="Georgia" w:hAnsi="Georgia" w:cs="Arial"/>
        </w:rPr>
        <w:t xml:space="preserve">регистриралият се </w:t>
      </w:r>
      <w:r w:rsidR="00962316" w:rsidRPr="00CF35A6">
        <w:rPr>
          <w:rFonts w:ascii="Georgia" w:hAnsi="Georgia" w:cs="Arial"/>
          <w:b/>
        </w:rPr>
        <w:t>Участник</w:t>
      </w:r>
      <w:r w:rsidR="00962316" w:rsidRPr="00CF35A6">
        <w:rPr>
          <w:rFonts w:ascii="Georgia" w:hAnsi="Georgia" w:cs="Arial"/>
        </w:rPr>
        <w:t xml:space="preserve"> прие</w:t>
      </w:r>
      <w:r w:rsidR="006E6183" w:rsidRPr="00CF35A6">
        <w:rPr>
          <w:rFonts w:ascii="Georgia" w:hAnsi="Georgia" w:cs="Arial"/>
        </w:rPr>
        <w:t>ма</w:t>
      </w:r>
      <w:r w:rsidR="00962316" w:rsidRPr="00CF35A6">
        <w:rPr>
          <w:rFonts w:ascii="Georgia" w:hAnsi="Georgia" w:cs="Arial"/>
        </w:rPr>
        <w:t xml:space="preserve"> безусловно настоящите </w:t>
      </w:r>
      <w:r w:rsidR="00962316" w:rsidRPr="00CF35A6">
        <w:rPr>
          <w:rFonts w:ascii="Georgia" w:hAnsi="Georgia" w:cs="Arial"/>
          <w:b/>
        </w:rPr>
        <w:t>Правила</w:t>
      </w:r>
      <w:r w:rsidR="00AD6C84" w:rsidRPr="00CF35A6">
        <w:rPr>
          <w:rFonts w:ascii="Georgia" w:hAnsi="Georgia" w:cs="Arial"/>
        </w:rPr>
        <w:t xml:space="preserve"> и се задължава</w:t>
      </w:r>
      <w:r w:rsidR="00962316" w:rsidRPr="00CF35A6">
        <w:rPr>
          <w:rFonts w:ascii="Georgia" w:hAnsi="Georgia" w:cs="Arial"/>
        </w:rPr>
        <w:t xml:space="preserve"> да ги спазва и доброволно предоставя на </w:t>
      </w:r>
      <w:r w:rsidR="00962316" w:rsidRPr="00CF35A6">
        <w:rPr>
          <w:rFonts w:ascii="Georgia" w:hAnsi="Georgia" w:cs="Arial"/>
          <w:b/>
        </w:rPr>
        <w:lastRenderedPageBreak/>
        <w:t>Организатора на Играта</w:t>
      </w:r>
      <w:r w:rsidR="00962316" w:rsidRPr="00CF35A6">
        <w:rPr>
          <w:rFonts w:ascii="Georgia" w:hAnsi="Georgia" w:cs="Arial"/>
        </w:rPr>
        <w:t xml:space="preserve"> личните си данни за обработване за целите на </w:t>
      </w:r>
      <w:r w:rsidR="00962316" w:rsidRPr="00CF35A6">
        <w:rPr>
          <w:rFonts w:ascii="Georgia" w:hAnsi="Georgia" w:cs="Arial"/>
          <w:b/>
        </w:rPr>
        <w:t>Играта</w:t>
      </w:r>
      <w:r w:rsidR="00962316" w:rsidRPr="00CF35A6">
        <w:rPr>
          <w:rFonts w:ascii="Georgia" w:hAnsi="Georgia" w:cs="Arial"/>
        </w:rPr>
        <w:t>.</w:t>
      </w:r>
    </w:p>
    <w:p w:rsidR="00FB088D" w:rsidRPr="00CF35A6" w:rsidRDefault="00FB088D" w:rsidP="00962316">
      <w:pPr>
        <w:jc w:val="both"/>
        <w:rPr>
          <w:rFonts w:ascii="Georgia" w:hAnsi="Georgia" w:cs="Arial"/>
        </w:rPr>
      </w:pPr>
    </w:p>
    <w:p w:rsidR="00AC7475" w:rsidRPr="00CF35A6" w:rsidRDefault="00C77675" w:rsidP="00AC7475">
      <w:pPr>
        <w:rPr>
          <w:rFonts w:ascii="Georgia" w:hAnsi="Georgia" w:cs="Arial"/>
          <w:b/>
        </w:rPr>
      </w:pPr>
      <w:r w:rsidRPr="00C77675">
        <w:rPr>
          <w:rFonts w:ascii="Georgia" w:hAnsi="Georgia" w:cs="Arial"/>
          <w:b/>
        </w:rPr>
        <w:t>Чл. 9. Защита на личните данни</w:t>
      </w:r>
    </w:p>
    <w:p w:rsidR="00AC7475" w:rsidRPr="00CF35A6" w:rsidRDefault="00AC7475" w:rsidP="00AC7475">
      <w:pPr>
        <w:jc w:val="both"/>
        <w:rPr>
          <w:rFonts w:ascii="Georgia" w:hAnsi="Georgia" w:cs="Arial"/>
        </w:rPr>
      </w:pPr>
    </w:p>
    <w:p w:rsidR="00000000" w:rsidRDefault="00AC7475">
      <w:pPr>
        <w:numPr>
          <w:ilvl w:val="0"/>
          <w:numId w:val="13"/>
        </w:numPr>
        <w:ind w:left="709"/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lang w:val="en-US"/>
        </w:rPr>
        <w:t xml:space="preserve">NOVA </w:t>
      </w:r>
      <w:r w:rsidRPr="00CF35A6">
        <w:rPr>
          <w:rFonts w:ascii="Georgia" w:hAnsi="Georgia" w:cs="Arial"/>
        </w:rPr>
        <w:t>обработва така събраните лични данни законосъобразно и добросъвестно. Организаторът се задължава да предприеме необходимите технически и организационни мерки, за да защити данните от случайно или незаконно унищожаване, или от случайна загуба, от неправомерен достъп, изменение или разпространение, както и от други незаконни форми на обработване.</w:t>
      </w:r>
    </w:p>
    <w:p w:rsidR="00000000" w:rsidRDefault="00AC7475">
      <w:pPr>
        <w:numPr>
          <w:ilvl w:val="0"/>
          <w:numId w:val="13"/>
        </w:numPr>
        <w:ind w:left="709"/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 xml:space="preserve"> Доколкото обработването на събраните лични данни включва предаване на данните по електронен път, то </w:t>
      </w:r>
      <w:r w:rsidRPr="00CF35A6">
        <w:rPr>
          <w:rFonts w:ascii="Georgia" w:hAnsi="Georgia" w:cs="Arial"/>
          <w:lang w:val="en-US"/>
        </w:rPr>
        <w:t xml:space="preserve">NOVA </w:t>
      </w:r>
      <w:r w:rsidRPr="00CF35A6">
        <w:rPr>
          <w:rFonts w:ascii="Georgia" w:hAnsi="Georgia" w:cs="Arial"/>
        </w:rPr>
        <w:t>взема съответните специални мерки за защита на данните.</w:t>
      </w:r>
    </w:p>
    <w:p w:rsidR="00000000" w:rsidRDefault="00AC7475">
      <w:pPr>
        <w:numPr>
          <w:ilvl w:val="0"/>
          <w:numId w:val="13"/>
        </w:numPr>
        <w:ind w:left="709"/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 xml:space="preserve"> </w:t>
      </w:r>
      <w:r w:rsidRPr="00CF35A6">
        <w:rPr>
          <w:rFonts w:ascii="Georgia" w:hAnsi="Georgia" w:cs="Arial"/>
          <w:lang w:val="en-US"/>
        </w:rPr>
        <w:t xml:space="preserve">NOVA </w:t>
      </w:r>
      <w:r w:rsidRPr="00CF35A6">
        <w:rPr>
          <w:rFonts w:ascii="Georgia" w:hAnsi="Georgia" w:cs="Arial"/>
        </w:rPr>
        <w:t>се задължава предприеманите мерки да са съобразени със съвременните технологични постижения и да осигуряват ниво на защита, което съответства на рисковете, свързани с обработването и на естеството на данните, които трябва да бъдат защитени.</w:t>
      </w:r>
    </w:p>
    <w:p w:rsidR="00AC7475" w:rsidRPr="00CF35A6" w:rsidRDefault="00AC7475" w:rsidP="00AC7475">
      <w:pPr>
        <w:jc w:val="both"/>
        <w:rPr>
          <w:rFonts w:ascii="Georgia" w:hAnsi="Georgia" w:cs="Arial"/>
        </w:rPr>
      </w:pPr>
    </w:p>
    <w:p w:rsidR="00AC7475" w:rsidRPr="00CF35A6" w:rsidRDefault="00AC7475" w:rsidP="00962316">
      <w:pPr>
        <w:jc w:val="both"/>
        <w:rPr>
          <w:rFonts w:ascii="Georgia" w:hAnsi="Georgia" w:cs="Arial"/>
        </w:rPr>
      </w:pPr>
    </w:p>
    <w:p w:rsidR="00962316" w:rsidRPr="00CF35A6" w:rsidRDefault="00962316" w:rsidP="00962316">
      <w:pPr>
        <w:jc w:val="both"/>
        <w:rPr>
          <w:rFonts w:ascii="Georgia" w:hAnsi="Georgia" w:cs="Arial"/>
          <w:bCs/>
          <w:iCs/>
        </w:rPr>
      </w:pPr>
      <w:r w:rsidRPr="00CF35A6">
        <w:rPr>
          <w:rFonts w:ascii="Georgia" w:hAnsi="Georgia" w:cs="Arial"/>
          <w:b/>
        </w:rPr>
        <w:t xml:space="preserve">Чл. </w:t>
      </w:r>
      <w:r w:rsidR="0021083E" w:rsidRPr="00CF35A6">
        <w:rPr>
          <w:rFonts w:ascii="Georgia" w:hAnsi="Georgia" w:cs="Arial"/>
          <w:b/>
        </w:rPr>
        <w:t>1</w:t>
      </w:r>
      <w:r w:rsidR="0021083E" w:rsidRPr="00F10258">
        <w:rPr>
          <w:rFonts w:ascii="Georgia" w:hAnsi="Georgia" w:cs="Arial"/>
          <w:b/>
        </w:rPr>
        <w:t>0</w:t>
      </w:r>
      <w:r w:rsidRPr="00CF35A6">
        <w:rPr>
          <w:rFonts w:ascii="Georgia" w:hAnsi="Georgia" w:cs="Arial"/>
          <w:b/>
        </w:rPr>
        <w:t>. (1)</w:t>
      </w:r>
      <w:r w:rsidRPr="00CF35A6">
        <w:rPr>
          <w:rFonts w:ascii="Georgia" w:hAnsi="Georgia" w:cs="Arial"/>
        </w:rPr>
        <w:t xml:space="preserve"> </w:t>
      </w:r>
      <w:r w:rsidRPr="00CF35A6">
        <w:rPr>
          <w:rFonts w:ascii="Georgia" w:hAnsi="Georgia" w:cs="Arial"/>
          <w:bCs/>
          <w:iCs/>
        </w:rPr>
        <w:t xml:space="preserve">Печелившите в </w:t>
      </w:r>
      <w:r w:rsidRPr="00CF35A6">
        <w:rPr>
          <w:rFonts w:ascii="Georgia" w:hAnsi="Georgia" w:cs="Arial"/>
          <w:b/>
          <w:bCs/>
          <w:iCs/>
        </w:rPr>
        <w:t>Играта</w:t>
      </w:r>
      <w:r w:rsidRPr="00CF35A6">
        <w:rPr>
          <w:rFonts w:ascii="Georgia" w:hAnsi="Georgia" w:cs="Arial"/>
          <w:bCs/>
          <w:iCs/>
        </w:rPr>
        <w:t xml:space="preserve"> се определят</w:t>
      </w:r>
      <w:r w:rsidR="009634E9" w:rsidRPr="00CF35A6">
        <w:rPr>
          <w:rFonts w:ascii="Georgia" w:hAnsi="Georgia" w:cs="Arial"/>
          <w:bCs/>
          <w:iCs/>
        </w:rPr>
        <w:t xml:space="preserve"> ежемесечно,</w:t>
      </w:r>
      <w:r w:rsidRPr="00CF35A6">
        <w:rPr>
          <w:rFonts w:ascii="Georgia" w:hAnsi="Georgia" w:cs="Arial"/>
          <w:bCs/>
          <w:iCs/>
        </w:rPr>
        <w:t xml:space="preserve"> чрез </w:t>
      </w:r>
      <w:r w:rsidR="00AD6C84" w:rsidRPr="00CF35A6">
        <w:rPr>
          <w:rFonts w:ascii="Georgia" w:hAnsi="Georgia" w:cs="Arial"/>
          <w:bCs/>
          <w:iCs/>
        </w:rPr>
        <w:t xml:space="preserve">онлайн платформа за обработка на данни - </w:t>
      </w:r>
      <w:r w:rsidRPr="00CF35A6">
        <w:rPr>
          <w:rFonts w:ascii="Georgia" w:hAnsi="Georgia" w:cs="Arial"/>
          <w:bCs/>
          <w:iCs/>
        </w:rPr>
        <w:t xml:space="preserve">жребий измежду всички </w:t>
      </w:r>
      <w:r w:rsidRPr="00CF35A6">
        <w:rPr>
          <w:rFonts w:ascii="Georgia" w:hAnsi="Georgia" w:cs="Arial"/>
          <w:b/>
          <w:bCs/>
          <w:iCs/>
        </w:rPr>
        <w:t>Участници</w:t>
      </w:r>
      <w:r w:rsidR="00AD6C84" w:rsidRPr="00CF35A6">
        <w:rPr>
          <w:rFonts w:ascii="Georgia" w:hAnsi="Georgia" w:cs="Arial"/>
          <w:bCs/>
          <w:iCs/>
        </w:rPr>
        <w:t>.</w:t>
      </w:r>
    </w:p>
    <w:p w:rsidR="00962316" w:rsidRPr="00CF35A6" w:rsidRDefault="00962316" w:rsidP="00962316">
      <w:pPr>
        <w:jc w:val="both"/>
        <w:rPr>
          <w:rFonts w:ascii="Georgia" w:hAnsi="Georgia" w:cs="Arial"/>
          <w:bCs/>
          <w:iCs/>
        </w:rPr>
      </w:pPr>
      <w:r w:rsidRPr="00CF35A6">
        <w:rPr>
          <w:rFonts w:ascii="Georgia" w:hAnsi="Georgia" w:cs="Arial"/>
          <w:bCs/>
          <w:iCs/>
        </w:rPr>
        <w:tab/>
      </w:r>
      <w:r w:rsidRPr="00CF35A6">
        <w:rPr>
          <w:rFonts w:ascii="Georgia" w:hAnsi="Georgia" w:cs="Arial"/>
          <w:b/>
          <w:bCs/>
          <w:iCs/>
        </w:rPr>
        <w:t>(2)</w:t>
      </w:r>
      <w:r w:rsidRPr="00CF35A6">
        <w:rPr>
          <w:rFonts w:ascii="Georgia" w:hAnsi="Georgia" w:cs="Arial"/>
          <w:bCs/>
          <w:iCs/>
        </w:rPr>
        <w:t xml:space="preserve"> Жребият се провежда от </w:t>
      </w:r>
      <w:r w:rsidRPr="00CF35A6">
        <w:rPr>
          <w:rFonts w:ascii="Georgia" w:hAnsi="Georgia" w:cs="Arial"/>
          <w:b/>
          <w:bCs/>
          <w:iCs/>
        </w:rPr>
        <w:t>Организатора</w:t>
      </w:r>
      <w:r w:rsidRPr="00F10258">
        <w:rPr>
          <w:rFonts w:ascii="Georgia" w:hAnsi="Georgia" w:cs="Arial"/>
          <w:bCs/>
          <w:iCs/>
          <w:lang w:val="en-US"/>
        </w:rPr>
        <w:t xml:space="preserve">, </w:t>
      </w:r>
      <w:r w:rsidRPr="00CF35A6">
        <w:rPr>
          <w:rFonts w:ascii="Georgia" w:hAnsi="Georgia" w:cs="Arial"/>
          <w:bCs/>
          <w:iCs/>
        </w:rPr>
        <w:t xml:space="preserve">на случаен принцип, чрез независима онлайн платформа, </w:t>
      </w:r>
      <w:r w:rsidR="00AC7475" w:rsidRPr="00CF35A6">
        <w:rPr>
          <w:rFonts w:ascii="Georgia" w:hAnsi="Georgia" w:cs="Arial"/>
          <w:bCs/>
          <w:iCs/>
        </w:rPr>
        <w:t>в</w:t>
      </w:r>
      <w:r w:rsidR="00C77675" w:rsidRPr="00C77675">
        <w:rPr>
          <w:rFonts w:ascii="Georgia" w:hAnsi="Georgia" w:cs="Arial"/>
          <w:bCs/>
          <w:iCs/>
          <w:color w:val="000000"/>
          <w:shd w:val="clear" w:color="auto" w:fill="FFFFFF"/>
        </w:rPr>
        <w:t xml:space="preserve"> </w:t>
      </w:r>
      <w:r w:rsidRPr="00CF35A6">
        <w:rPr>
          <w:rFonts w:ascii="Georgia" w:hAnsi="Georgia" w:cs="Arial"/>
          <w:bCs/>
          <w:iCs/>
        </w:rPr>
        <w:t xml:space="preserve">рамките на 7 дни след края на </w:t>
      </w:r>
      <w:r w:rsidR="009634E9" w:rsidRPr="00CF35A6">
        <w:rPr>
          <w:rFonts w:ascii="Georgia" w:hAnsi="Georgia" w:cs="Arial"/>
          <w:bCs/>
          <w:iCs/>
        </w:rPr>
        <w:t>отчетния месец</w:t>
      </w:r>
      <w:r w:rsidRPr="00CF35A6">
        <w:rPr>
          <w:rFonts w:ascii="Georgia" w:hAnsi="Georgia" w:cs="Arial"/>
          <w:bCs/>
          <w:iCs/>
        </w:rPr>
        <w:t>.</w:t>
      </w:r>
    </w:p>
    <w:p w:rsidR="00157908" w:rsidRPr="00CF35A6" w:rsidRDefault="00962316" w:rsidP="00962316">
      <w:pPr>
        <w:jc w:val="both"/>
        <w:rPr>
          <w:rFonts w:ascii="Georgia" w:hAnsi="Georgia" w:cs="Arial"/>
          <w:bCs/>
          <w:iCs/>
        </w:rPr>
      </w:pPr>
      <w:r w:rsidRPr="00CF35A6">
        <w:rPr>
          <w:rFonts w:ascii="Georgia" w:hAnsi="Georgia" w:cs="Arial"/>
          <w:b/>
        </w:rPr>
        <w:tab/>
        <w:t>(3)</w:t>
      </w:r>
      <w:r w:rsidRPr="00CF35A6">
        <w:rPr>
          <w:rFonts w:ascii="Georgia" w:hAnsi="Georgia" w:cs="Arial"/>
        </w:rPr>
        <w:t xml:space="preserve"> Наградите се осигуряват от </w:t>
      </w:r>
      <w:r w:rsidR="00770691" w:rsidRPr="00CF35A6">
        <w:rPr>
          <w:rFonts w:ascii="Georgia" w:hAnsi="Georgia" w:cs="Arial"/>
          <w:b/>
        </w:rPr>
        <w:t xml:space="preserve">„Нова </w:t>
      </w:r>
      <w:proofErr w:type="spellStart"/>
      <w:r w:rsidR="00770691" w:rsidRPr="00CF35A6">
        <w:rPr>
          <w:rFonts w:ascii="Georgia" w:hAnsi="Georgia" w:cs="Arial"/>
          <w:b/>
        </w:rPr>
        <w:t>Броудкастинг</w:t>
      </w:r>
      <w:proofErr w:type="spellEnd"/>
      <w:r w:rsidR="00770691" w:rsidRPr="00CF35A6">
        <w:rPr>
          <w:rFonts w:ascii="Georgia" w:hAnsi="Georgia" w:cs="Arial"/>
          <w:b/>
        </w:rPr>
        <w:t xml:space="preserve"> Груп” АД</w:t>
      </w:r>
      <w:r w:rsidR="00770691" w:rsidRPr="00CF35A6">
        <w:rPr>
          <w:rFonts w:ascii="Georgia" w:hAnsi="Georgia" w:cs="Arial"/>
          <w:lang w:val="en-US"/>
        </w:rPr>
        <w:t xml:space="preserve">, </w:t>
      </w:r>
      <w:r w:rsidR="00770691" w:rsidRPr="00CF35A6">
        <w:rPr>
          <w:rFonts w:ascii="Georgia" w:hAnsi="Georgia" w:cs="Arial"/>
        </w:rPr>
        <w:t>ЕИК 832093629.</w:t>
      </w:r>
      <w:r w:rsidR="00770691" w:rsidRPr="00CF35A6">
        <w:rPr>
          <w:rFonts w:ascii="Georgia" w:hAnsi="Georgia" w:cs="Arial"/>
          <w:lang w:val="en-US"/>
        </w:rPr>
        <w:t xml:space="preserve"> </w:t>
      </w:r>
      <w:r w:rsidRPr="00CF35A6">
        <w:rPr>
          <w:rFonts w:ascii="Georgia" w:hAnsi="Georgia" w:cs="Arial"/>
          <w:bCs/>
          <w:iCs/>
        </w:rPr>
        <w:t xml:space="preserve">Наградите </w:t>
      </w:r>
      <w:r w:rsidR="00157908" w:rsidRPr="00CF35A6">
        <w:rPr>
          <w:rFonts w:ascii="Georgia" w:hAnsi="Georgia" w:cs="Arial"/>
          <w:bCs/>
          <w:iCs/>
        </w:rPr>
        <w:t>в Играта са само и единствено:</w:t>
      </w:r>
    </w:p>
    <w:p w:rsidR="009634E9" w:rsidRPr="00CF35A6" w:rsidRDefault="009634E9" w:rsidP="009634E9">
      <w:pPr>
        <w:rPr>
          <w:rFonts w:ascii="Georgia" w:hAnsi="Georgia" w:cs="Arial"/>
        </w:rPr>
      </w:pPr>
    </w:p>
    <w:p w:rsidR="00AC7475" w:rsidRPr="00F10258" w:rsidRDefault="009634E9" w:rsidP="009634E9">
      <w:pPr>
        <w:rPr>
          <w:rFonts w:ascii="Georgia" w:hAnsi="Georgia" w:cs="Arial"/>
          <w:lang w:val="en-US"/>
        </w:rPr>
      </w:pPr>
      <w:r w:rsidRPr="00CF35A6">
        <w:rPr>
          <w:rFonts w:ascii="Georgia" w:hAnsi="Georgia" w:cs="Arial"/>
        </w:rPr>
        <w:t xml:space="preserve">Осемнадесет (18) броя 43 инчови </w:t>
      </w:r>
      <w:r w:rsidRPr="00F10258">
        <w:rPr>
          <w:rFonts w:ascii="Georgia" w:hAnsi="Georgia" w:cs="Arial"/>
        </w:rPr>
        <w:t xml:space="preserve">телевизори </w:t>
      </w:r>
      <w:r w:rsidRPr="00CF35A6">
        <w:rPr>
          <w:rFonts w:ascii="Georgia" w:hAnsi="Georgia" w:cs="Arial"/>
          <w:lang w:val="en-US"/>
        </w:rPr>
        <w:t>–</w:t>
      </w:r>
      <w:r w:rsidRPr="00CF35A6">
        <w:rPr>
          <w:rFonts w:ascii="Georgia" w:hAnsi="Georgia" w:cs="Arial"/>
        </w:rPr>
        <w:t xml:space="preserve"> </w:t>
      </w:r>
      <w:r w:rsidRPr="00CF35A6">
        <w:rPr>
          <w:rFonts w:ascii="Georgia" w:hAnsi="Georgia" w:cs="Arial"/>
          <w:lang w:val="en-US"/>
        </w:rPr>
        <w:t xml:space="preserve">Philips </w:t>
      </w:r>
      <w:proofErr w:type="spellStart"/>
      <w:r w:rsidRPr="00CF35A6">
        <w:rPr>
          <w:rFonts w:ascii="Georgia" w:hAnsi="Georgia" w:cs="Arial"/>
          <w:lang w:val="en-US"/>
        </w:rPr>
        <w:t>модел</w:t>
      </w:r>
      <w:proofErr w:type="spellEnd"/>
      <w:r w:rsidRPr="00CF35A6">
        <w:rPr>
          <w:rFonts w:ascii="Georgia" w:hAnsi="Georgia" w:cs="Arial"/>
          <w:lang w:val="en-US"/>
        </w:rPr>
        <w:t xml:space="preserve">: </w:t>
      </w:r>
      <w:r w:rsidR="00C77675" w:rsidRPr="00C77675">
        <w:rPr>
          <w:rFonts w:ascii="Georgia" w:hAnsi="Georgia"/>
          <w:color w:val="1F497D"/>
          <w:shd w:val="clear" w:color="auto" w:fill="FFFFFF"/>
          <w:lang w:val="en-US" w:eastAsia="en-US"/>
        </w:rPr>
        <w:t>43PFS4132</w:t>
      </w:r>
      <w:r w:rsidRPr="00CF35A6">
        <w:rPr>
          <w:rFonts w:ascii="Georgia" w:hAnsi="Georgia" w:cs="Arial"/>
          <w:lang w:val="en-US"/>
        </w:rPr>
        <w:t xml:space="preserve">   , </w:t>
      </w:r>
      <w:proofErr w:type="spellStart"/>
      <w:r w:rsidRPr="00CF35A6">
        <w:rPr>
          <w:rFonts w:ascii="Georgia" w:hAnsi="Georgia" w:cs="Arial"/>
          <w:lang w:val="en-US"/>
        </w:rPr>
        <w:t>разпределени</w:t>
      </w:r>
      <w:proofErr w:type="spellEnd"/>
      <w:r w:rsidRPr="00CF35A6">
        <w:rPr>
          <w:rFonts w:ascii="Georgia" w:hAnsi="Georgia" w:cs="Arial"/>
          <w:lang w:val="en-US"/>
        </w:rPr>
        <w:t xml:space="preserve"> </w:t>
      </w:r>
      <w:proofErr w:type="spellStart"/>
      <w:r w:rsidRPr="00CF35A6">
        <w:rPr>
          <w:rFonts w:ascii="Georgia" w:hAnsi="Georgia" w:cs="Arial"/>
          <w:lang w:val="en-US"/>
        </w:rPr>
        <w:t>пропорционално</w:t>
      </w:r>
      <w:proofErr w:type="spellEnd"/>
      <w:r w:rsidRPr="00CF35A6">
        <w:rPr>
          <w:rFonts w:ascii="Georgia" w:hAnsi="Georgia" w:cs="Arial"/>
          <w:lang w:val="en-US"/>
        </w:rPr>
        <w:t xml:space="preserve"> </w:t>
      </w:r>
      <w:proofErr w:type="spellStart"/>
      <w:r w:rsidRPr="00CF35A6">
        <w:rPr>
          <w:rFonts w:ascii="Georgia" w:hAnsi="Georgia" w:cs="Arial"/>
          <w:lang w:val="en-US"/>
        </w:rPr>
        <w:t>за</w:t>
      </w:r>
      <w:proofErr w:type="spellEnd"/>
      <w:r w:rsidRPr="00CF35A6">
        <w:rPr>
          <w:rFonts w:ascii="Georgia" w:hAnsi="Georgia" w:cs="Arial"/>
          <w:lang w:val="en-US"/>
        </w:rPr>
        <w:t xml:space="preserve"> </w:t>
      </w:r>
      <w:proofErr w:type="spellStart"/>
      <w:r w:rsidRPr="00CF35A6">
        <w:rPr>
          <w:rFonts w:ascii="Georgia" w:hAnsi="Georgia" w:cs="Arial"/>
          <w:lang w:val="en-US"/>
        </w:rPr>
        <w:t>периода</w:t>
      </w:r>
      <w:proofErr w:type="spellEnd"/>
      <w:r w:rsidRPr="00CF35A6">
        <w:rPr>
          <w:rFonts w:ascii="Georgia" w:hAnsi="Georgia" w:cs="Arial"/>
          <w:lang w:val="en-US"/>
        </w:rPr>
        <w:t xml:space="preserve"> </w:t>
      </w:r>
      <w:proofErr w:type="spellStart"/>
      <w:r w:rsidRPr="00CF35A6">
        <w:rPr>
          <w:rFonts w:ascii="Georgia" w:hAnsi="Georgia" w:cs="Arial"/>
          <w:lang w:val="en-US"/>
        </w:rPr>
        <w:t>на</w:t>
      </w:r>
      <w:proofErr w:type="spellEnd"/>
      <w:r w:rsidRPr="00CF35A6">
        <w:rPr>
          <w:rFonts w:ascii="Georgia" w:hAnsi="Georgia" w:cs="Arial"/>
          <w:lang w:val="en-US"/>
        </w:rPr>
        <w:t xml:space="preserve"> </w:t>
      </w:r>
      <w:proofErr w:type="spellStart"/>
      <w:r w:rsidRPr="00CF35A6">
        <w:rPr>
          <w:rFonts w:ascii="Georgia" w:hAnsi="Georgia" w:cs="Arial"/>
          <w:lang w:val="en-US"/>
        </w:rPr>
        <w:t>играта</w:t>
      </w:r>
      <w:proofErr w:type="spellEnd"/>
      <w:r w:rsidRPr="00CF35A6">
        <w:rPr>
          <w:rFonts w:ascii="Georgia" w:hAnsi="Georgia" w:cs="Arial"/>
          <w:lang w:val="en-US"/>
        </w:rPr>
        <w:t xml:space="preserve">, а </w:t>
      </w:r>
      <w:proofErr w:type="spellStart"/>
      <w:r w:rsidRPr="00CF35A6">
        <w:rPr>
          <w:rFonts w:ascii="Georgia" w:hAnsi="Georgia" w:cs="Arial"/>
          <w:lang w:val="en-US"/>
        </w:rPr>
        <w:t>именно</w:t>
      </w:r>
      <w:proofErr w:type="spellEnd"/>
      <w:r w:rsidRPr="00CF35A6">
        <w:rPr>
          <w:rFonts w:ascii="Georgia" w:hAnsi="Georgia" w:cs="Arial"/>
          <w:lang w:val="en-US"/>
        </w:rPr>
        <w:t xml:space="preserve"> : </w:t>
      </w:r>
    </w:p>
    <w:p w:rsidR="009634E9" w:rsidRPr="00CF35A6" w:rsidRDefault="009634E9" w:rsidP="009634E9">
      <w:pPr>
        <w:rPr>
          <w:rFonts w:ascii="Georgia" w:hAnsi="Georgia" w:cs="Arial"/>
          <w:lang w:val="en-US"/>
        </w:rPr>
      </w:pPr>
      <w:proofErr w:type="spellStart"/>
      <w:r w:rsidRPr="00CF35A6">
        <w:rPr>
          <w:rFonts w:ascii="Georgia" w:hAnsi="Georgia" w:cs="Arial"/>
          <w:lang w:val="en-US"/>
        </w:rPr>
        <w:t>Ноември</w:t>
      </w:r>
      <w:proofErr w:type="spellEnd"/>
      <w:r w:rsidRPr="00CF35A6">
        <w:rPr>
          <w:rFonts w:ascii="Georgia" w:hAnsi="Georgia" w:cs="Arial"/>
          <w:lang w:val="en-US"/>
        </w:rPr>
        <w:t xml:space="preserve"> 2017</w:t>
      </w:r>
      <w:proofErr w:type="gramStart"/>
      <w:r w:rsidRPr="00CF35A6">
        <w:rPr>
          <w:rFonts w:ascii="Georgia" w:hAnsi="Georgia" w:cs="Arial"/>
          <w:lang w:val="en-US"/>
        </w:rPr>
        <w:t>-  6</w:t>
      </w:r>
      <w:proofErr w:type="gramEnd"/>
      <w:r w:rsidRPr="00CF35A6">
        <w:rPr>
          <w:rFonts w:ascii="Georgia" w:hAnsi="Georgia" w:cs="Arial"/>
          <w:lang w:val="en-US"/>
        </w:rPr>
        <w:t xml:space="preserve"> </w:t>
      </w:r>
      <w:proofErr w:type="spellStart"/>
      <w:r w:rsidRPr="00CF35A6">
        <w:rPr>
          <w:rFonts w:ascii="Georgia" w:hAnsi="Georgia" w:cs="Arial"/>
          <w:lang w:val="en-US"/>
        </w:rPr>
        <w:t>бр</w:t>
      </w:r>
      <w:proofErr w:type="spellEnd"/>
      <w:r w:rsidRPr="00CF35A6">
        <w:rPr>
          <w:rFonts w:ascii="Georgia" w:hAnsi="Georgia" w:cs="Arial"/>
          <w:lang w:val="en-US"/>
        </w:rPr>
        <w:t xml:space="preserve">., </w:t>
      </w:r>
      <w:proofErr w:type="spellStart"/>
      <w:r w:rsidRPr="00CF35A6">
        <w:rPr>
          <w:rFonts w:ascii="Georgia" w:hAnsi="Georgia" w:cs="Arial"/>
          <w:lang w:val="en-US"/>
        </w:rPr>
        <w:t>Декември</w:t>
      </w:r>
      <w:proofErr w:type="spellEnd"/>
      <w:r w:rsidRPr="00CF35A6">
        <w:rPr>
          <w:rFonts w:ascii="Georgia" w:hAnsi="Georgia" w:cs="Arial"/>
          <w:lang w:val="en-US"/>
        </w:rPr>
        <w:t xml:space="preserve"> 2017 – 6 </w:t>
      </w:r>
      <w:proofErr w:type="spellStart"/>
      <w:r w:rsidRPr="00CF35A6">
        <w:rPr>
          <w:rFonts w:ascii="Georgia" w:hAnsi="Georgia" w:cs="Arial"/>
          <w:lang w:val="en-US"/>
        </w:rPr>
        <w:t>бр</w:t>
      </w:r>
      <w:proofErr w:type="spellEnd"/>
      <w:r w:rsidRPr="00CF35A6">
        <w:rPr>
          <w:rFonts w:ascii="Georgia" w:hAnsi="Georgia" w:cs="Arial"/>
          <w:lang w:val="en-US"/>
        </w:rPr>
        <w:t xml:space="preserve"> и </w:t>
      </w:r>
      <w:proofErr w:type="spellStart"/>
      <w:r w:rsidRPr="00CF35A6">
        <w:rPr>
          <w:rFonts w:ascii="Georgia" w:hAnsi="Georgia" w:cs="Arial"/>
          <w:lang w:val="en-US"/>
        </w:rPr>
        <w:t>Януари</w:t>
      </w:r>
      <w:proofErr w:type="spellEnd"/>
      <w:r w:rsidRPr="00CF35A6">
        <w:rPr>
          <w:rFonts w:ascii="Georgia" w:hAnsi="Georgia" w:cs="Arial"/>
          <w:lang w:val="en-US"/>
        </w:rPr>
        <w:t xml:space="preserve"> 2018 – 6 </w:t>
      </w:r>
      <w:proofErr w:type="spellStart"/>
      <w:r w:rsidRPr="00CF35A6">
        <w:rPr>
          <w:rFonts w:ascii="Georgia" w:hAnsi="Georgia" w:cs="Arial"/>
          <w:lang w:val="en-US"/>
        </w:rPr>
        <w:t>броя</w:t>
      </w:r>
      <w:proofErr w:type="spellEnd"/>
      <w:r w:rsidRPr="00CF35A6">
        <w:rPr>
          <w:rFonts w:ascii="Georgia" w:hAnsi="Georgia" w:cs="Arial"/>
          <w:lang w:val="en-US"/>
        </w:rPr>
        <w:t xml:space="preserve">.   </w:t>
      </w:r>
    </w:p>
    <w:p w:rsidR="009634E9" w:rsidRPr="00CF35A6" w:rsidRDefault="009634E9" w:rsidP="00962316">
      <w:pPr>
        <w:jc w:val="both"/>
        <w:rPr>
          <w:rFonts w:ascii="Georgia" w:hAnsi="Georgia" w:cs="Arial"/>
        </w:rPr>
      </w:pPr>
    </w:p>
    <w:p w:rsidR="00962316" w:rsidRPr="00CF35A6" w:rsidRDefault="00157908" w:rsidP="00962316">
      <w:pPr>
        <w:jc w:val="both"/>
        <w:rPr>
          <w:rFonts w:ascii="Georgia" w:hAnsi="Georgia" w:cs="Arial"/>
          <w:bCs/>
          <w:iCs/>
        </w:rPr>
      </w:pPr>
      <w:r w:rsidRPr="00CF35A6">
        <w:rPr>
          <w:rFonts w:ascii="Georgia" w:hAnsi="Georgia" w:cs="Arial"/>
          <w:bCs/>
          <w:iCs/>
        </w:rPr>
        <w:t xml:space="preserve">Наградите </w:t>
      </w:r>
      <w:r w:rsidR="00962316" w:rsidRPr="00CF35A6">
        <w:rPr>
          <w:rFonts w:ascii="Georgia" w:hAnsi="Georgia" w:cs="Arial"/>
          <w:bCs/>
          <w:iCs/>
        </w:rPr>
        <w:t xml:space="preserve">ще бъдат обявени на сайта на играта: </w:t>
      </w:r>
      <w:hyperlink r:id="rId14" w:history="1">
        <w:r w:rsidR="00C77675" w:rsidRPr="00C77675">
          <w:rPr>
            <w:rFonts w:ascii="Georgia" w:hAnsi="Georgia"/>
            <w:bCs/>
            <w:iCs/>
          </w:rPr>
          <w:t>www.gong.bg/diemaextra</w:t>
        </w:r>
      </w:hyperlink>
      <w:r w:rsidR="00962316" w:rsidRPr="00CF35A6">
        <w:rPr>
          <w:rFonts w:ascii="Georgia" w:hAnsi="Georgia" w:cs="Arial"/>
          <w:bCs/>
          <w:iCs/>
        </w:rPr>
        <w:t xml:space="preserve">- в рамките на </w:t>
      </w:r>
      <w:r w:rsidRPr="00CF35A6">
        <w:rPr>
          <w:rFonts w:ascii="Georgia" w:hAnsi="Georgia" w:cs="Arial"/>
          <w:bCs/>
          <w:iCs/>
        </w:rPr>
        <w:t>седем (7)</w:t>
      </w:r>
      <w:r w:rsidRPr="00F10258">
        <w:rPr>
          <w:rFonts w:ascii="Georgia" w:hAnsi="Georgia" w:cs="Arial"/>
          <w:bCs/>
          <w:iCs/>
        </w:rPr>
        <w:t xml:space="preserve"> </w:t>
      </w:r>
      <w:r w:rsidR="00962316" w:rsidRPr="00CF35A6">
        <w:rPr>
          <w:rFonts w:ascii="Georgia" w:hAnsi="Georgia" w:cs="Arial"/>
          <w:bCs/>
          <w:iCs/>
        </w:rPr>
        <w:t>дни след края на</w:t>
      </w:r>
      <w:r w:rsidR="009634E9" w:rsidRPr="00CF35A6">
        <w:rPr>
          <w:rFonts w:ascii="Georgia" w:hAnsi="Georgia" w:cs="Arial"/>
          <w:bCs/>
          <w:iCs/>
        </w:rPr>
        <w:t xml:space="preserve"> отчетния период ( месечно)</w:t>
      </w:r>
      <w:r w:rsidR="00962316" w:rsidRPr="00CF35A6">
        <w:rPr>
          <w:rFonts w:ascii="Georgia" w:hAnsi="Georgia" w:cs="Arial"/>
          <w:bCs/>
          <w:iCs/>
        </w:rPr>
        <w:t>.</w:t>
      </w:r>
      <w:r w:rsidR="009634E9" w:rsidRPr="00CF35A6">
        <w:rPr>
          <w:rFonts w:ascii="Georgia" w:hAnsi="Georgia" w:cs="Arial"/>
          <w:bCs/>
          <w:iCs/>
        </w:rPr>
        <w:t>, както следва:</w:t>
      </w:r>
    </w:p>
    <w:p w:rsidR="00AC7475" w:rsidRPr="00CF35A6" w:rsidRDefault="00AC7475" w:rsidP="00962316">
      <w:pPr>
        <w:jc w:val="both"/>
        <w:rPr>
          <w:rFonts w:ascii="Georgia" w:hAnsi="Georgia" w:cs="Arial"/>
          <w:bCs/>
          <w:iCs/>
        </w:rPr>
      </w:pPr>
    </w:p>
    <w:p w:rsidR="004C183B" w:rsidRPr="00CF35A6" w:rsidRDefault="00C77675" w:rsidP="002469BA">
      <w:pPr>
        <w:pStyle w:val="ListParagraph"/>
        <w:numPr>
          <w:ilvl w:val="0"/>
          <w:numId w:val="12"/>
        </w:numPr>
        <w:jc w:val="both"/>
        <w:rPr>
          <w:rFonts w:ascii="Georgia" w:hAnsi="Georgia" w:cs="Arial"/>
          <w:bCs/>
          <w:iCs/>
          <w:sz w:val="24"/>
          <w:szCs w:val="24"/>
        </w:rPr>
      </w:pPr>
      <w:r w:rsidRPr="00C77675">
        <w:rPr>
          <w:rFonts w:ascii="Georgia" w:hAnsi="Georgia" w:cs="Arial"/>
          <w:bCs/>
          <w:iCs/>
          <w:sz w:val="24"/>
          <w:szCs w:val="24"/>
        </w:rPr>
        <w:t xml:space="preserve">Месец </w:t>
      </w:r>
      <w:proofErr w:type="spellStart"/>
      <w:r w:rsidRPr="00C77675">
        <w:rPr>
          <w:rFonts w:ascii="Georgia" w:hAnsi="Georgia" w:cs="Arial"/>
          <w:bCs/>
          <w:iCs/>
          <w:sz w:val="24"/>
          <w:szCs w:val="24"/>
        </w:rPr>
        <w:t>Декемри</w:t>
      </w:r>
      <w:proofErr w:type="spellEnd"/>
      <w:r w:rsidRPr="00C77675">
        <w:rPr>
          <w:rFonts w:ascii="Georgia" w:hAnsi="Georgia" w:cs="Arial"/>
          <w:bCs/>
          <w:iCs/>
          <w:sz w:val="24"/>
          <w:szCs w:val="24"/>
        </w:rPr>
        <w:t xml:space="preserve"> 2017 ще се обявят печелившите за месец Ноември 2017</w:t>
      </w:r>
    </w:p>
    <w:p w:rsidR="004C183B" w:rsidRPr="00CF35A6" w:rsidRDefault="00C77675" w:rsidP="002469BA">
      <w:pPr>
        <w:pStyle w:val="ListParagraph"/>
        <w:numPr>
          <w:ilvl w:val="0"/>
          <w:numId w:val="12"/>
        </w:numPr>
        <w:jc w:val="both"/>
        <w:rPr>
          <w:rFonts w:ascii="Georgia" w:hAnsi="Georgia" w:cs="Arial"/>
          <w:bCs/>
          <w:iCs/>
          <w:sz w:val="24"/>
          <w:szCs w:val="24"/>
        </w:rPr>
      </w:pPr>
      <w:r w:rsidRPr="00C77675">
        <w:rPr>
          <w:rFonts w:ascii="Georgia" w:hAnsi="Georgia" w:cs="Arial"/>
          <w:bCs/>
          <w:iCs/>
          <w:sz w:val="24"/>
          <w:szCs w:val="24"/>
        </w:rPr>
        <w:t>Месец Януари 2018 ще се обявят печелившите за месец Декември 2017</w:t>
      </w:r>
    </w:p>
    <w:p w:rsidR="004C183B" w:rsidRPr="00CF35A6" w:rsidRDefault="00C77675" w:rsidP="002469BA">
      <w:pPr>
        <w:pStyle w:val="ListParagraph"/>
        <w:numPr>
          <w:ilvl w:val="0"/>
          <w:numId w:val="12"/>
        </w:numPr>
        <w:jc w:val="both"/>
        <w:rPr>
          <w:rFonts w:ascii="Georgia" w:hAnsi="Georgia" w:cs="Arial"/>
          <w:bCs/>
          <w:iCs/>
          <w:sz w:val="24"/>
          <w:szCs w:val="24"/>
        </w:rPr>
      </w:pPr>
      <w:r w:rsidRPr="00C77675">
        <w:rPr>
          <w:rFonts w:ascii="Georgia" w:hAnsi="Georgia" w:cs="Arial"/>
          <w:bCs/>
          <w:iCs/>
          <w:sz w:val="24"/>
          <w:szCs w:val="24"/>
        </w:rPr>
        <w:t>Месец Февруари 2018 ще се обявят печелившите за месец Януари 2018</w:t>
      </w:r>
    </w:p>
    <w:p w:rsidR="00157908" w:rsidRPr="00CF35A6" w:rsidRDefault="00157908" w:rsidP="00962316">
      <w:pPr>
        <w:jc w:val="both"/>
        <w:rPr>
          <w:rFonts w:ascii="Georgia" w:hAnsi="Georgia" w:cs="Arial"/>
        </w:rPr>
      </w:pPr>
    </w:p>
    <w:p w:rsidR="00962316" w:rsidRPr="00CF35A6" w:rsidRDefault="00962316" w:rsidP="00962316">
      <w:pPr>
        <w:jc w:val="both"/>
        <w:rPr>
          <w:rFonts w:ascii="Georgia" w:hAnsi="Georgia" w:cs="Arial"/>
          <w:lang w:val="en-US"/>
        </w:rPr>
      </w:pPr>
      <w:r w:rsidRPr="00CF35A6">
        <w:rPr>
          <w:rFonts w:ascii="Georgia" w:hAnsi="Georgia" w:cs="Arial"/>
          <w:b/>
        </w:rPr>
        <w:t xml:space="preserve">Чл. </w:t>
      </w:r>
      <w:r w:rsidR="0021083E" w:rsidRPr="00CF35A6">
        <w:rPr>
          <w:rFonts w:ascii="Georgia" w:hAnsi="Georgia" w:cs="Arial"/>
          <w:b/>
        </w:rPr>
        <w:t>11</w:t>
      </w:r>
      <w:r w:rsidRPr="00F10258">
        <w:rPr>
          <w:rFonts w:ascii="Georgia" w:hAnsi="Georgia" w:cs="Arial"/>
          <w:b/>
        </w:rPr>
        <w:t>. (1)</w:t>
      </w:r>
      <w:r w:rsidRPr="00CF35A6">
        <w:rPr>
          <w:rFonts w:ascii="Georgia" w:hAnsi="Georgia" w:cs="Arial"/>
        </w:rPr>
        <w:t xml:space="preserve"> Спечелената награда</w:t>
      </w:r>
      <w:r w:rsidR="004C0510" w:rsidRPr="00CF35A6">
        <w:rPr>
          <w:rFonts w:ascii="Georgia" w:hAnsi="Georgia" w:cs="Arial"/>
        </w:rPr>
        <w:t xml:space="preserve"> </w:t>
      </w:r>
      <w:r w:rsidRPr="00CF35A6">
        <w:rPr>
          <w:rFonts w:ascii="Georgia" w:hAnsi="Georgia" w:cs="Arial"/>
        </w:rPr>
        <w:t xml:space="preserve">от печелившия </w:t>
      </w:r>
      <w:r w:rsidRPr="00CF35A6">
        <w:rPr>
          <w:rFonts w:ascii="Georgia" w:hAnsi="Georgia" w:cs="Arial"/>
          <w:b/>
        </w:rPr>
        <w:t>Участник</w:t>
      </w:r>
      <w:r w:rsidRPr="00CF35A6">
        <w:rPr>
          <w:rFonts w:ascii="Georgia" w:hAnsi="Georgia" w:cs="Arial"/>
        </w:rPr>
        <w:t xml:space="preserve"> се предава, ако са налице кумулативно всички изброени по-долу условия:</w:t>
      </w:r>
    </w:p>
    <w:p w:rsidR="00962316" w:rsidRPr="00CF35A6" w:rsidRDefault="00962316" w:rsidP="00962316">
      <w:pPr>
        <w:jc w:val="both"/>
        <w:rPr>
          <w:rFonts w:ascii="Georgia" w:hAnsi="Georgia" w:cs="Arial"/>
          <w:lang w:val="en-US"/>
        </w:rPr>
      </w:pPr>
      <w:r w:rsidRPr="00CF35A6">
        <w:rPr>
          <w:rFonts w:ascii="Georgia" w:hAnsi="Georgia" w:cs="Arial"/>
          <w:b/>
        </w:rPr>
        <w:tab/>
        <w:t>1.</w:t>
      </w:r>
      <w:r w:rsidR="00556477" w:rsidRPr="00CF35A6">
        <w:rPr>
          <w:rFonts w:ascii="Georgia" w:hAnsi="Georgia" w:cs="Arial"/>
        </w:rPr>
        <w:t xml:space="preserve"> </w:t>
      </w:r>
      <w:r w:rsidRPr="00CF35A6">
        <w:rPr>
          <w:rFonts w:ascii="Georgia" w:hAnsi="Georgia" w:cs="Arial"/>
          <w:b/>
        </w:rPr>
        <w:t>Участникът</w:t>
      </w:r>
      <w:r w:rsidRPr="00CF35A6">
        <w:rPr>
          <w:rFonts w:ascii="Georgia" w:hAnsi="Georgia" w:cs="Arial"/>
        </w:rPr>
        <w:t xml:space="preserve"> се е регистрирал на интернет страницата</w:t>
      </w:r>
      <w:r w:rsidR="006A2000" w:rsidRPr="00CF35A6">
        <w:rPr>
          <w:rFonts w:ascii="Georgia" w:hAnsi="Georgia" w:cs="Arial"/>
          <w:lang w:val="en-US"/>
        </w:rPr>
        <w:t xml:space="preserve"> </w:t>
      </w:r>
      <w:hyperlink r:id="rId15" w:history="1">
        <w:r w:rsidR="00C77675" w:rsidRPr="00C77675">
          <w:rPr>
            <w:rStyle w:val="Hyperlink"/>
            <w:rFonts w:ascii="Georgia" w:hAnsi="Georgia"/>
            <w:lang w:val="en-US"/>
          </w:rPr>
          <w:t>www.gong.bg/diemaxtra</w:t>
        </w:r>
      </w:hyperlink>
      <w:r w:rsidRPr="00CF35A6">
        <w:rPr>
          <w:rFonts w:ascii="Georgia" w:hAnsi="Georgia" w:cs="Arial"/>
        </w:rPr>
        <w:t>;</w:t>
      </w:r>
    </w:p>
    <w:p w:rsidR="009A7E2E" w:rsidRPr="00CF35A6" w:rsidRDefault="00962316">
      <w:pPr>
        <w:jc w:val="both"/>
        <w:rPr>
          <w:rFonts w:ascii="Georgia" w:hAnsi="Georgia" w:cs="Arial"/>
          <w:b/>
        </w:rPr>
      </w:pPr>
      <w:r w:rsidRPr="00CF35A6">
        <w:rPr>
          <w:rFonts w:ascii="Georgia" w:hAnsi="Georgia" w:cs="Arial"/>
          <w:b/>
        </w:rPr>
        <w:tab/>
      </w:r>
      <w:r w:rsidR="004C0510" w:rsidRPr="00CF35A6">
        <w:rPr>
          <w:rFonts w:ascii="Georgia" w:hAnsi="Georgia" w:cs="Arial"/>
          <w:b/>
        </w:rPr>
        <w:t>2</w:t>
      </w:r>
      <w:r w:rsidRPr="00CF35A6">
        <w:rPr>
          <w:rFonts w:ascii="Georgia" w:hAnsi="Georgia" w:cs="Arial"/>
          <w:b/>
        </w:rPr>
        <w:t>.</w:t>
      </w:r>
      <w:r w:rsidRPr="00CF35A6">
        <w:rPr>
          <w:rFonts w:ascii="Georgia" w:hAnsi="Georgia" w:cs="Arial"/>
        </w:rPr>
        <w:t xml:space="preserve"> </w:t>
      </w:r>
      <w:r w:rsidRPr="00CF35A6">
        <w:rPr>
          <w:rFonts w:ascii="Georgia" w:hAnsi="Georgia" w:cs="Arial"/>
          <w:b/>
        </w:rPr>
        <w:t>Участник</w:t>
      </w:r>
      <w:r w:rsidRPr="00CF35A6">
        <w:rPr>
          <w:rFonts w:ascii="Georgia" w:hAnsi="Georgia" w:cs="Arial"/>
        </w:rPr>
        <w:t>, избран чрез жребий, е изразил желание да получи наградата.</w:t>
      </w:r>
    </w:p>
    <w:p w:rsidR="003263C3" w:rsidRPr="00CF35A6" w:rsidRDefault="00B8392E">
      <w:pPr>
        <w:ind w:firstLine="708"/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b/>
        </w:rPr>
        <w:t>(</w:t>
      </w:r>
      <w:r w:rsidR="00157908" w:rsidRPr="00CF35A6">
        <w:rPr>
          <w:rFonts w:ascii="Georgia" w:hAnsi="Georgia" w:cs="Arial"/>
          <w:b/>
        </w:rPr>
        <w:t>2</w:t>
      </w:r>
      <w:r w:rsidRPr="00CF35A6">
        <w:rPr>
          <w:rFonts w:ascii="Georgia" w:hAnsi="Georgia" w:cs="Arial"/>
          <w:b/>
        </w:rPr>
        <w:t>)</w:t>
      </w:r>
      <w:r w:rsidRPr="00CF35A6">
        <w:rPr>
          <w:rFonts w:ascii="Georgia" w:hAnsi="Georgia" w:cs="Arial"/>
        </w:rPr>
        <w:t xml:space="preserve"> Със спечелилия </w:t>
      </w:r>
      <w:r w:rsidRPr="00CF35A6">
        <w:rPr>
          <w:rFonts w:ascii="Georgia" w:hAnsi="Georgia" w:cs="Arial"/>
          <w:b/>
        </w:rPr>
        <w:t>Участник</w:t>
      </w:r>
      <w:r w:rsidRPr="00CF35A6">
        <w:rPr>
          <w:rFonts w:ascii="Georgia" w:hAnsi="Georgia" w:cs="Arial"/>
        </w:rPr>
        <w:t xml:space="preserve"> следва да се уточнят детайлите за получаването на конкретната награда от представител на</w:t>
      </w:r>
      <w:r w:rsidRPr="00CF35A6">
        <w:rPr>
          <w:rFonts w:ascii="Georgia" w:hAnsi="Georgia" w:cs="Arial"/>
          <w:lang w:val="en-US"/>
        </w:rPr>
        <w:t xml:space="preserve"> </w:t>
      </w:r>
      <w:r w:rsidRPr="00CF35A6">
        <w:rPr>
          <w:rFonts w:ascii="Georgia" w:hAnsi="Georgia" w:cs="Arial"/>
          <w:b/>
        </w:rPr>
        <w:t xml:space="preserve">„Нова </w:t>
      </w:r>
      <w:proofErr w:type="spellStart"/>
      <w:r w:rsidRPr="00CF35A6">
        <w:rPr>
          <w:rFonts w:ascii="Georgia" w:hAnsi="Georgia" w:cs="Arial"/>
          <w:b/>
        </w:rPr>
        <w:t>Броудкастинг</w:t>
      </w:r>
      <w:proofErr w:type="spellEnd"/>
      <w:r w:rsidRPr="00CF35A6">
        <w:rPr>
          <w:rFonts w:ascii="Georgia" w:hAnsi="Georgia" w:cs="Arial"/>
          <w:b/>
        </w:rPr>
        <w:t xml:space="preserve"> Груп” АД</w:t>
      </w:r>
      <w:r w:rsidRPr="00CF35A6">
        <w:rPr>
          <w:rFonts w:ascii="Georgia" w:hAnsi="Georgia" w:cs="Arial"/>
        </w:rPr>
        <w:t xml:space="preserve">. В случай че спечелилият </w:t>
      </w:r>
      <w:r w:rsidRPr="00CF35A6">
        <w:rPr>
          <w:rFonts w:ascii="Georgia" w:hAnsi="Georgia" w:cs="Arial"/>
          <w:b/>
        </w:rPr>
        <w:t>Участник</w:t>
      </w:r>
      <w:r w:rsidRPr="00CF35A6">
        <w:rPr>
          <w:rFonts w:ascii="Georgia" w:hAnsi="Georgia" w:cs="Arial"/>
        </w:rPr>
        <w:t xml:space="preserve"> не отговаря на </w:t>
      </w:r>
      <w:r w:rsidRPr="00CF35A6">
        <w:rPr>
          <w:rFonts w:ascii="Georgia" w:hAnsi="Georgia" w:cs="Arial"/>
        </w:rPr>
        <w:lastRenderedPageBreak/>
        <w:t xml:space="preserve">посочения от него телефонен номер или на съобщенията, изпратени му до </w:t>
      </w:r>
      <w:proofErr w:type="spellStart"/>
      <w:r w:rsidRPr="00CF35A6">
        <w:rPr>
          <w:rFonts w:ascii="Georgia" w:hAnsi="Georgia" w:cs="Arial"/>
        </w:rPr>
        <w:t>e-mail</w:t>
      </w:r>
      <w:proofErr w:type="spellEnd"/>
      <w:r w:rsidRPr="00CF35A6">
        <w:rPr>
          <w:rFonts w:ascii="Georgia" w:hAnsi="Georgia" w:cs="Arial"/>
        </w:rPr>
        <w:t xml:space="preserve"> адреса, посочен в регистрацията, и в рамките на 3 (три) дни от обявяването на печелившите, не осъществи контакт с </w:t>
      </w:r>
      <w:r w:rsidRPr="00CF35A6">
        <w:rPr>
          <w:rFonts w:ascii="Georgia" w:hAnsi="Georgia" w:cs="Arial"/>
          <w:b/>
        </w:rPr>
        <w:t>Организатора</w:t>
      </w:r>
      <w:r w:rsidRPr="00CF35A6">
        <w:rPr>
          <w:rFonts w:ascii="Georgia" w:hAnsi="Georgia" w:cs="Arial"/>
        </w:rPr>
        <w:t xml:space="preserve">, за печеливш се обявява следващ </w:t>
      </w:r>
      <w:r w:rsidRPr="00CF35A6">
        <w:rPr>
          <w:rFonts w:ascii="Georgia" w:hAnsi="Georgia" w:cs="Arial"/>
          <w:b/>
        </w:rPr>
        <w:t>Участник</w:t>
      </w:r>
      <w:r w:rsidRPr="00CF35A6">
        <w:rPr>
          <w:rFonts w:ascii="Georgia" w:hAnsi="Georgia" w:cs="Arial"/>
        </w:rPr>
        <w:t>, изтеглен с жребий.</w:t>
      </w:r>
    </w:p>
    <w:p w:rsidR="003263C3" w:rsidRPr="00CF35A6" w:rsidRDefault="003263C3">
      <w:pPr>
        <w:ind w:firstLine="708"/>
        <w:jc w:val="both"/>
        <w:rPr>
          <w:rFonts w:ascii="Georgia" w:hAnsi="Georgia" w:cs="Arial"/>
          <w:b/>
        </w:rPr>
      </w:pPr>
    </w:p>
    <w:p w:rsidR="0089136B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b/>
        </w:rPr>
        <w:t xml:space="preserve">Чл. </w:t>
      </w:r>
      <w:r w:rsidR="0021083E" w:rsidRPr="00CF35A6">
        <w:rPr>
          <w:rFonts w:ascii="Georgia" w:hAnsi="Georgia" w:cs="Arial"/>
          <w:b/>
        </w:rPr>
        <w:t>12</w:t>
      </w:r>
      <w:r w:rsidRPr="00F10258">
        <w:rPr>
          <w:rFonts w:ascii="Georgia" w:hAnsi="Georgia" w:cs="Arial"/>
          <w:b/>
        </w:rPr>
        <w:t>. (1)</w:t>
      </w:r>
      <w:r w:rsidRPr="00F10258">
        <w:rPr>
          <w:rFonts w:ascii="Georgia" w:hAnsi="Georgia" w:cs="Arial"/>
        </w:rPr>
        <w:t xml:space="preserve"> Наградата се предава лично на спечелилия </w:t>
      </w:r>
      <w:r w:rsidRPr="00F10258">
        <w:rPr>
          <w:rFonts w:ascii="Georgia" w:hAnsi="Georgia" w:cs="Arial"/>
          <w:b/>
        </w:rPr>
        <w:t>Участник</w:t>
      </w:r>
      <w:r w:rsidRPr="00F10258">
        <w:rPr>
          <w:rFonts w:ascii="Georgia" w:hAnsi="Georgia" w:cs="Arial"/>
        </w:rPr>
        <w:t xml:space="preserve">, като самоличността му се установява с представяне от него на валидна лична карта и след като бъде безспорно установено, че именно това е лицето, което </w:t>
      </w:r>
      <w:r w:rsidR="00AD6C84" w:rsidRPr="00CF35A6">
        <w:rPr>
          <w:rFonts w:ascii="Georgia" w:hAnsi="Georgia" w:cs="Arial"/>
        </w:rPr>
        <w:t>се е регистрирало на</w:t>
      </w:r>
      <w:r w:rsidRPr="00CF35A6">
        <w:rPr>
          <w:rFonts w:ascii="Georgia" w:hAnsi="Georgia" w:cs="Arial"/>
        </w:rPr>
        <w:t xml:space="preserve"> страница </w:t>
      </w:r>
      <w:hyperlink r:id="rId16" w:history="1">
        <w:r w:rsidR="00D46B09" w:rsidRPr="00CF35A6">
          <w:rPr>
            <w:rStyle w:val="Hyperlink"/>
            <w:rFonts w:ascii="Georgia" w:hAnsi="Georgia" w:cs="Arial"/>
          </w:rPr>
          <w:t>www.</w:t>
        </w:r>
        <w:r w:rsidR="00D46B09" w:rsidRPr="00CF35A6">
          <w:rPr>
            <w:rStyle w:val="Hyperlink"/>
            <w:rFonts w:ascii="Georgia" w:hAnsi="Georgia" w:cs="Arial"/>
            <w:lang w:val="en-US"/>
          </w:rPr>
          <w:t>gong.bg/</w:t>
        </w:r>
        <w:proofErr w:type="spellStart"/>
        <w:r w:rsidR="00D46B09" w:rsidRPr="00CF35A6">
          <w:rPr>
            <w:rStyle w:val="Hyperlink"/>
            <w:rFonts w:ascii="Georgia" w:hAnsi="Georgia" w:cs="Arial"/>
            <w:lang w:val="en-US"/>
          </w:rPr>
          <w:t>diemaxtra</w:t>
        </w:r>
        <w:proofErr w:type="spellEnd"/>
      </w:hyperlink>
    </w:p>
    <w:p w:rsidR="00962316" w:rsidRPr="00CF35A6" w:rsidRDefault="006A2000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b/>
        </w:rPr>
        <w:t xml:space="preserve">            </w:t>
      </w:r>
      <w:r w:rsidR="00962316" w:rsidRPr="00CF35A6">
        <w:rPr>
          <w:rFonts w:ascii="Georgia" w:hAnsi="Georgia" w:cs="Arial"/>
          <w:b/>
        </w:rPr>
        <w:t>(</w:t>
      </w:r>
      <w:r w:rsidR="004C0510" w:rsidRPr="00CF35A6">
        <w:rPr>
          <w:rFonts w:ascii="Georgia" w:hAnsi="Georgia" w:cs="Arial"/>
          <w:b/>
        </w:rPr>
        <w:t>2</w:t>
      </w:r>
      <w:r w:rsidR="00962316" w:rsidRPr="00CF35A6">
        <w:rPr>
          <w:rFonts w:ascii="Georgia" w:hAnsi="Georgia" w:cs="Arial"/>
          <w:b/>
        </w:rPr>
        <w:t>)</w:t>
      </w:r>
      <w:r w:rsidR="00962316" w:rsidRPr="00CF35A6">
        <w:rPr>
          <w:rFonts w:ascii="Georgia" w:hAnsi="Georgia" w:cs="Arial"/>
        </w:rPr>
        <w:t xml:space="preserve"> </w:t>
      </w:r>
      <w:r w:rsidR="00962316" w:rsidRPr="00CF35A6">
        <w:rPr>
          <w:rFonts w:ascii="Georgia" w:hAnsi="Georgia" w:cs="Arial"/>
          <w:b/>
        </w:rPr>
        <w:t>Участници</w:t>
      </w:r>
      <w:r w:rsidR="00962316" w:rsidRPr="00CF35A6">
        <w:rPr>
          <w:rFonts w:ascii="Georgia" w:hAnsi="Georgia" w:cs="Arial"/>
        </w:rPr>
        <w:t>, които не са потърсили наградите си в посочените по-горе срокове губят правата си върху тях.</w:t>
      </w:r>
    </w:p>
    <w:p w:rsidR="00962316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ab/>
      </w:r>
      <w:r w:rsidRPr="00CF35A6">
        <w:rPr>
          <w:rFonts w:ascii="Georgia" w:hAnsi="Georgia" w:cs="Arial"/>
          <w:b/>
        </w:rPr>
        <w:t>(</w:t>
      </w:r>
      <w:r w:rsidR="004C0510" w:rsidRPr="00CF35A6">
        <w:rPr>
          <w:rFonts w:ascii="Georgia" w:hAnsi="Georgia" w:cs="Arial"/>
          <w:b/>
        </w:rPr>
        <w:t>3</w:t>
      </w:r>
      <w:r w:rsidRPr="00CF35A6">
        <w:rPr>
          <w:rFonts w:ascii="Georgia" w:hAnsi="Georgia" w:cs="Arial"/>
          <w:b/>
        </w:rPr>
        <w:t xml:space="preserve">) </w:t>
      </w:r>
      <w:r w:rsidRPr="00CF35A6">
        <w:rPr>
          <w:rFonts w:ascii="Georgia" w:hAnsi="Georgia" w:cs="Arial"/>
        </w:rPr>
        <w:t>Наградите не могат да бъдат заменяни срещу левовата им равностойност.</w:t>
      </w:r>
    </w:p>
    <w:p w:rsidR="00AC7475" w:rsidRPr="00CF35A6" w:rsidRDefault="00AC7475" w:rsidP="00962316">
      <w:pPr>
        <w:jc w:val="both"/>
        <w:rPr>
          <w:rFonts w:ascii="Georgia" w:hAnsi="Georgia" w:cs="Arial"/>
        </w:rPr>
      </w:pPr>
    </w:p>
    <w:p w:rsidR="00AC7475" w:rsidRPr="00F10258" w:rsidRDefault="00AC7475" w:rsidP="00AC7475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 xml:space="preserve">Чл. </w:t>
      </w:r>
      <w:r w:rsidR="0021083E" w:rsidRPr="00F10258">
        <w:rPr>
          <w:rFonts w:ascii="Georgia" w:hAnsi="Georgia" w:cs="Arial"/>
        </w:rPr>
        <w:t>13</w:t>
      </w:r>
      <w:r w:rsidRPr="00F10258">
        <w:rPr>
          <w:rFonts w:ascii="Georgia" w:hAnsi="Georgia" w:cs="Arial"/>
        </w:rPr>
        <w:t>. Отговорности</w:t>
      </w:r>
    </w:p>
    <w:p w:rsidR="00000000" w:rsidRDefault="00AC7475">
      <w:pPr>
        <w:numPr>
          <w:ilvl w:val="0"/>
          <w:numId w:val="14"/>
        </w:numPr>
        <w:ind w:left="567" w:firstLine="0"/>
        <w:jc w:val="both"/>
        <w:rPr>
          <w:rFonts w:ascii="Georgia" w:hAnsi="Georgia" w:cs="Arial"/>
        </w:rPr>
      </w:pPr>
      <w:r w:rsidRPr="00F10258">
        <w:rPr>
          <w:rFonts w:ascii="Georgia" w:hAnsi="Georgia" w:cs="Arial"/>
        </w:rPr>
        <w:t>Участникът трябва да предостави вярно и коректно своите имена,</w:t>
      </w:r>
      <w:r w:rsidRPr="00CF35A6">
        <w:rPr>
          <w:rFonts w:ascii="Georgia" w:hAnsi="Georgia" w:cs="Arial"/>
        </w:rPr>
        <w:t xml:space="preserve"> телефонен номер и </w:t>
      </w:r>
      <w:proofErr w:type="spellStart"/>
      <w:r w:rsidRPr="00CF35A6">
        <w:rPr>
          <w:rFonts w:ascii="Georgia" w:hAnsi="Georgia" w:cs="Arial"/>
        </w:rPr>
        <w:t>e-mail</w:t>
      </w:r>
      <w:proofErr w:type="spellEnd"/>
      <w:r w:rsidRPr="00CF35A6">
        <w:rPr>
          <w:rFonts w:ascii="Georgia" w:hAnsi="Georgia" w:cs="Arial"/>
        </w:rPr>
        <w:t xml:space="preserve"> адрес за контакт.</w:t>
      </w:r>
    </w:p>
    <w:p w:rsidR="00000000" w:rsidRDefault="00AC7475">
      <w:pPr>
        <w:numPr>
          <w:ilvl w:val="0"/>
          <w:numId w:val="14"/>
        </w:numPr>
        <w:ind w:left="567" w:firstLine="0"/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lang w:val="en-US"/>
        </w:rPr>
        <w:t xml:space="preserve"> NOVA </w:t>
      </w:r>
      <w:r w:rsidRPr="00CF35A6">
        <w:rPr>
          <w:rFonts w:ascii="Georgia" w:hAnsi="Georgia" w:cs="Arial"/>
        </w:rPr>
        <w:t xml:space="preserve">няма право да използва получените лични данни на участвалите за цели извън играта, както и да ги предоставя на трети лица. </w:t>
      </w:r>
    </w:p>
    <w:p w:rsidR="00000000" w:rsidRDefault="00AC7475">
      <w:pPr>
        <w:numPr>
          <w:ilvl w:val="0"/>
          <w:numId w:val="14"/>
        </w:numPr>
        <w:ind w:left="567" w:firstLine="0"/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>Организаторът не носи отговорност, ако Участник е посочил неверни данни, подадени от него.</w:t>
      </w:r>
    </w:p>
    <w:p w:rsidR="00000000" w:rsidRDefault="00AC7475">
      <w:pPr>
        <w:numPr>
          <w:ilvl w:val="0"/>
          <w:numId w:val="14"/>
        </w:numPr>
        <w:ind w:left="567" w:firstLine="0"/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>Организаторът не носи отговорност, в случай че награденият е обективно възпрепятстван да получи и използва наградата.</w:t>
      </w:r>
    </w:p>
    <w:p w:rsidR="00000000" w:rsidRDefault="00AC7475">
      <w:pPr>
        <w:numPr>
          <w:ilvl w:val="0"/>
          <w:numId w:val="14"/>
        </w:numPr>
        <w:ind w:left="567" w:firstLine="0"/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>Организаторът си запазва правото да прекрати играта едностранно или да промени настоящите Общи условия и правила по всяко време и без предупреждение.</w:t>
      </w:r>
    </w:p>
    <w:p w:rsidR="00AC7475" w:rsidRPr="00CF35A6" w:rsidRDefault="00AC7475" w:rsidP="00AC7475">
      <w:pPr>
        <w:jc w:val="both"/>
        <w:rPr>
          <w:rFonts w:ascii="Georgia" w:hAnsi="Georgia" w:cs="Arial"/>
        </w:rPr>
      </w:pPr>
    </w:p>
    <w:p w:rsidR="0021083E" w:rsidRPr="00CF35A6" w:rsidRDefault="0021083E" w:rsidP="0021083E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>Чл.14. Грешки и невалидни регистрации</w:t>
      </w:r>
    </w:p>
    <w:p w:rsidR="00000000" w:rsidRDefault="0021083E">
      <w:pPr>
        <w:ind w:firstLine="567"/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>Организаторът не носи отговорност за регистрации, съдържащи непълна, невярна или подвеждаща информация, както и за регистрации, направени от лица, които нямат право да участват в Играта.</w:t>
      </w:r>
    </w:p>
    <w:p w:rsidR="0021083E" w:rsidRPr="00CF35A6" w:rsidRDefault="0021083E" w:rsidP="0021083E">
      <w:pPr>
        <w:jc w:val="both"/>
        <w:rPr>
          <w:rFonts w:ascii="Georgia" w:hAnsi="Georgia" w:cs="Arial"/>
        </w:rPr>
      </w:pPr>
    </w:p>
    <w:p w:rsidR="0021083E" w:rsidRPr="00CF35A6" w:rsidRDefault="0021083E" w:rsidP="0021083E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>Чл.</w:t>
      </w:r>
      <w:r w:rsidRPr="00CF35A6">
        <w:rPr>
          <w:rFonts w:ascii="Georgia" w:hAnsi="Georgia" w:cs="Arial"/>
          <w:lang w:val="en-US"/>
        </w:rPr>
        <w:t>1</w:t>
      </w:r>
      <w:r w:rsidRPr="00CF35A6">
        <w:rPr>
          <w:rFonts w:ascii="Georgia" w:hAnsi="Georgia" w:cs="Arial"/>
        </w:rPr>
        <w:t>5. Съдебни спорове</w:t>
      </w:r>
    </w:p>
    <w:p w:rsidR="00000000" w:rsidRDefault="0021083E">
      <w:pPr>
        <w:ind w:firstLine="567"/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>Всеки потенциален спор между Организатора на Играта и Участниците в същата се решава чрез преговори, а при невъзможност за постигане на споразумение, спорът ще се решава от компетентния съд в гр. София.</w:t>
      </w:r>
    </w:p>
    <w:p w:rsidR="0021083E" w:rsidRPr="00CF35A6" w:rsidRDefault="0021083E" w:rsidP="0021083E">
      <w:pPr>
        <w:jc w:val="both"/>
        <w:rPr>
          <w:rFonts w:ascii="Georgia" w:hAnsi="Georgia" w:cs="Arial"/>
        </w:rPr>
      </w:pPr>
    </w:p>
    <w:p w:rsidR="0021083E" w:rsidRPr="00CF35A6" w:rsidRDefault="0021083E" w:rsidP="0021083E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>Настоящата разпоредба има силата на изрично споразумение по смисъла на чл. 117, ал. 2 от ГПК.</w:t>
      </w:r>
    </w:p>
    <w:p w:rsidR="0021083E" w:rsidRPr="00CF35A6" w:rsidRDefault="0021083E" w:rsidP="0021083E">
      <w:pPr>
        <w:jc w:val="both"/>
        <w:rPr>
          <w:rFonts w:ascii="Georgia" w:hAnsi="Georgia" w:cs="Arial"/>
        </w:rPr>
      </w:pPr>
    </w:p>
    <w:p w:rsidR="0021083E" w:rsidRPr="00CF35A6" w:rsidRDefault="0021083E" w:rsidP="0021083E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>Чл.16 Публичност</w:t>
      </w:r>
    </w:p>
    <w:p w:rsidR="00000000" w:rsidRDefault="0021083E">
      <w:pPr>
        <w:ind w:firstLine="567"/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>С участието си в настоящата Игра Участниците декларират и се съгласяват, че предоставят личните си данни доброволно, като необходимо условие за участие в Играта и за ползването на правата, които могат да придобият с участието си в нея, и предоставят изричното си съгласие Организаторът на Играта да обработва предоставените от тях лични данни.</w:t>
      </w:r>
    </w:p>
    <w:p w:rsidR="0021083E" w:rsidRPr="00CF35A6" w:rsidRDefault="0021083E" w:rsidP="0021083E">
      <w:pPr>
        <w:jc w:val="both"/>
        <w:rPr>
          <w:rFonts w:ascii="Georgia" w:hAnsi="Georgia" w:cs="Arial"/>
        </w:rPr>
      </w:pPr>
    </w:p>
    <w:p w:rsidR="0021083E" w:rsidRPr="00CF35A6" w:rsidRDefault="0021083E" w:rsidP="0021083E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 xml:space="preserve">Чл. </w:t>
      </w:r>
      <w:r w:rsidRPr="00CF35A6">
        <w:rPr>
          <w:rFonts w:ascii="Georgia" w:hAnsi="Georgia" w:cs="Arial"/>
          <w:lang w:val="en-US"/>
        </w:rPr>
        <w:t>1</w:t>
      </w:r>
      <w:r w:rsidRPr="00CF35A6">
        <w:rPr>
          <w:rFonts w:ascii="Georgia" w:hAnsi="Georgia" w:cs="Arial"/>
        </w:rPr>
        <w:t xml:space="preserve">7. Отговорност </w:t>
      </w:r>
    </w:p>
    <w:p w:rsidR="00000000" w:rsidRDefault="0021083E">
      <w:pPr>
        <w:numPr>
          <w:ilvl w:val="0"/>
          <w:numId w:val="16"/>
        </w:numPr>
        <w:ind w:left="851" w:firstLine="0"/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>Участието на всеки Участник в Играта e изцяло на негов риск и отговорност.</w:t>
      </w:r>
    </w:p>
    <w:p w:rsidR="00000000" w:rsidRDefault="0021083E">
      <w:pPr>
        <w:numPr>
          <w:ilvl w:val="0"/>
          <w:numId w:val="16"/>
        </w:numPr>
        <w:ind w:left="851" w:firstLine="0"/>
        <w:jc w:val="both"/>
        <w:rPr>
          <w:rFonts w:ascii="Georgia" w:hAnsi="Georgia" w:cs="Arial"/>
        </w:rPr>
      </w:pPr>
      <w:r w:rsidRPr="00F10258">
        <w:rPr>
          <w:rFonts w:ascii="Georgia" w:hAnsi="Georgia" w:cs="Arial"/>
        </w:rPr>
        <w:lastRenderedPageBreak/>
        <w:t>Организаторът не отговоря за евентуални вреди, причинени при и във връзка с участие във Играта, освен ако е доказано, че са причинени при груба небрежност или умишлено.</w:t>
      </w:r>
      <w:r w:rsidR="00F10258">
        <w:rPr>
          <w:rFonts w:ascii="Georgia" w:hAnsi="Georgia" w:cs="Arial"/>
        </w:rPr>
        <w:t xml:space="preserve"> </w:t>
      </w:r>
      <w:r w:rsidRPr="00F10258">
        <w:rPr>
          <w:rFonts w:ascii="Georgia" w:hAnsi="Georgia" w:cs="Arial"/>
        </w:rPr>
        <w:t>Организаторът не носи отговорност за невъзможност за осигуряване на участие в Играта при настъпване на обстоятелства извън неговия контрол - случаи на непреодолима сила, случайни събития, технически проблеми в мрежата и др.</w:t>
      </w:r>
    </w:p>
    <w:p w:rsidR="0021083E" w:rsidRPr="00CF35A6" w:rsidRDefault="0021083E" w:rsidP="0021083E">
      <w:pPr>
        <w:jc w:val="both"/>
        <w:rPr>
          <w:rFonts w:ascii="Georgia" w:hAnsi="Georgia" w:cs="Arial"/>
          <w:lang w:val="en-US"/>
        </w:rPr>
      </w:pPr>
    </w:p>
    <w:p w:rsidR="0021083E" w:rsidRPr="00CF35A6" w:rsidRDefault="0021083E" w:rsidP="0021083E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 xml:space="preserve">Чл. </w:t>
      </w:r>
      <w:r w:rsidRPr="00CF35A6">
        <w:rPr>
          <w:rFonts w:ascii="Georgia" w:hAnsi="Georgia" w:cs="Arial"/>
          <w:lang w:val="en-US"/>
        </w:rPr>
        <w:t>1</w:t>
      </w:r>
      <w:r w:rsidRPr="00CF35A6">
        <w:rPr>
          <w:rFonts w:ascii="Georgia" w:hAnsi="Georgia" w:cs="Arial"/>
        </w:rPr>
        <w:t>8. Общи правила</w:t>
      </w:r>
    </w:p>
    <w:p w:rsidR="00000000" w:rsidRDefault="0021083E">
      <w:pPr>
        <w:ind w:firstLine="708"/>
        <w:jc w:val="both"/>
        <w:rPr>
          <w:rFonts w:ascii="Georgia" w:hAnsi="Georgia" w:cs="Arial"/>
        </w:rPr>
      </w:pPr>
      <w:r w:rsidRPr="00CF35A6">
        <w:rPr>
          <w:rFonts w:ascii="Georgia" w:hAnsi="Georgia" w:cs="Arial"/>
        </w:rPr>
        <w:t>Общите правилата на Играта достъпни в регистрационната форма на играта. Участието в Играта означава, че лицето приема настоящите общи правила.</w:t>
      </w:r>
    </w:p>
    <w:p w:rsidR="00AC7475" w:rsidRPr="00CF35A6" w:rsidRDefault="00AC7475" w:rsidP="00962316">
      <w:pPr>
        <w:jc w:val="both"/>
        <w:rPr>
          <w:rFonts w:ascii="Georgia" w:hAnsi="Georgia" w:cs="Arial"/>
        </w:rPr>
      </w:pPr>
    </w:p>
    <w:p w:rsidR="004C0510" w:rsidRPr="00CF35A6" w:rsidRDefault="004C0510" w:rsidP="00962316">
      <w:pPr>
        <w:jc w:val="both"/>
        <w:rPr>
          <w:rFonts w:ascii="Georgia" w:hAnsi="Georgia" w:cs="Arial"/>
          <w:b/>
        </w:rPr>
      </w:pPr>
    </w:p>
    <w:p w:rsidR="0071151A" w:rsidRPr="00CF35A6" w:rsidRDefault="0071151A" w:rsidP="00962316">
      <w:pPr>
        <w:jc w:val="both"/>
        <w:rPr>
          <w:rFonts w:ascii="Georgia" w:hAnsi="Georgia" w:cs="Arial"/>
          <w:lang w:val="en-US"/>
        </w:rPr>
      </w:pPr>
    </w:p>
    <w:p w:rsidR="00FF65FA" w:rsidRPr="00CF35A6" w:rsidRDefault="00962316" w:rsidP="00962316">
      <w:pPr>
        <w:jc w:val="both"/>
        <w:rPr>
          <w:rFonts w:ascii="Georgia" w:hAnsi="Georgia" w:cs="Arial"/>
        </w:rPr>
      </w:pPr>
      <w:r w:rsidRPr="00CF35A6">
        <w:rPr>
          <w:rFonts w:ascii="Georgia" w:hAnsi="Georgia" w:cs="Arial"/>
          <w:b/>
        </w:rPr>
        <w:t>Чл. 1</w:t>
      </w:r>
      <w:r w:rsidR="0021083E" w:rsidRPr="00CF35A6">
        <w:rPr>
          <w:rFonts w:ascii="Georgia" w:hAnsi="Georgia" w:cs="Arial"/>
          <w:b/>
        </w:rPr>
        <w:t>9</w:t>
      </w:r>
      <w:r w:rsidRPr="00CF35A6">
        <w:rPr>
          <w:rFonts w:ascii="Georgia" w:hAnsi="Georgia" w:cs="Arial"/>
          <w:b/>
        </w:rPr>
        <w:t>.</w:t>
      </w:r>
      <w:r w:rsidRPr="00CF35A6">
        <w:rPr>
          <w:rFonts w:ascii="Georgia" w:hAnsi="Georgia" w:cs="Arial"/>
        </w:rPr>
        <w:t xml:space="preserve"> Настоящите </w:t>
      </w:r>
      <w:r w:rsidRPr="00CF35A6">
        <w:rPr>
          <w:rFonts w:ascii="Georgia" w:hAnsi="Georgia" w:cs="Arial"/>
          <w:b/>
        </w:rPr>
        <w:t>Правила</w:t>
      </w:r>
      <w:r w:rsidRPr="00F10258">
        <w:rPr>
          <w:rFonts w:ascii="Georgia" w:hAnsi="Georgia" w:cs="Arial"/>
        </w:rPr>
        <w:t xml:space="preserve"> влизат в сила на </w:t>
      </w:r>
      <w:r w:rsidR="003237EE">
        <w:rPr>
          <w:rFonts w:ascii="Georgia" w:hAnsi="Georgia" w:cs="Arial"/>
          <w:lang w:val="en-US"/>
        </w:rPr>
        <w:t>15</w:t>
      </w:r>
      <w:r w:rsidR="006A2000" w:rsidRPr="00F10258">
        <w:rPr>
          <w:rFonts w:ascii="Georgia" w:hAnsi="Georgia" w:cs="Arial"/>
        </w:rPr>
        <w:t>.</w:t>
      </w:r>
      <w:r w:rsidR="009634E9" w:rsidRPr="00F10258">
        <w:rPr>
          <w:rFonts w:ascii="Georgia" w:hAnsi="Georgia" w:cs="Arial"/>
        </w:rPr>
        <w:t>11</w:t>
      </w:r>
      <w:r w:rsidRPr="00CF35A6">
        <w:rPr>
          <w:rFonts w:ascii="Georgia" w:hAnsi="Georgia" w:cs="Arial"/>
        </w:rPr>
        <w:t>.2017</w:t>
      </w:r>
      <w:r w:rsidRPr="00CF35A6">
        <w:rPr>
          <w:rFonts w:ascii="Georgia" w:hAnsi="Georgia" w:cs="Arial"/>
          <w:b/>
          <w:bCs/>
        </w:rPr>
        <w:t xml:space="preserve"> </w:t>
      </w:r>
      <w:r w:rsidRPr="00CF35A6">
        <w:rPr>
          <w:rFonts w:ascii="Georgia" w:hAnsi="Georgia" w:cs="Arial"/>
          <w:bCs/>
        </w:rPr>
        <w:t>г.</w:t>
      </w:r>
    </w:p>
    <w:sectPr w:rsidR="00FF65FA" w:rsidRPr="00CF35A6" w:rsidSect="00D0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DD5"/>
    <w:multiLevelType w:val="hybridMultilevel"/>
    <w:tmpl w:val="BCB02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6063F"/>
    <w:multiLevelType w:val="hybridMultilevel"/>
    <w:tmpl w:val="C2AE2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5AC6"/>
    <w:multiLevelType w:val="hybridMultilevel"/>
    <w:tmpl w:val="EF729D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1B5E"/>
    <w:multiLevelType w:val="hybridMultilevel"/>
    <w:tmpl w:val="B1383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F5A19"/>
    <w:multiLevelType w:val="hybridMultilevel"/>
    <w:tmpl w:val="FFCA7B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43406"/>
    <w:multiLevelType w:val="hybridMultilevel"/>
    <w:tmpl w:val="FB5CA41C"/>
    <w:lvl w:ilvl="0" w:tplc="6FF0AA7C">
      <w:start w:val="1"/>
      <w:numFmt w:val="decimal"/>
      <w:lvlText w:val="17.%1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F6ACF"/>
    <w:multiLevelType w:val="hybridMultilevel"/>
    <w:tmpl w:val="7E32BD84"/>
    <w:lvl w:ilvl="0" w:tplc="4F7232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8A34D5F"/>
    <w:multiLevelType w:val="hybridMultilevel"/>
    <w:tmpl w:val="15862D3E"/>
    <w:lvl w:ilvl="0" w:tplc="50682B3E">
      <w:numFmt w:val="bullet"/>
      <w:lvlText w:val="-"/>
      <w:lvlJc w:val="left"/>
      <w:pPr>
        <w:ind w:left="1425" w:hanging="705"/>
      </w:pPr>
      <w:rPr>
        <w:rFonts w:ascii="Arial" w:eastAsia="Calibri" w:hAnsi="Arial" w:cs="Aria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B7024C"/>
    <w:multiLevelType w:val="hybridMultilevel"/>
    <w:tmpl w:val="ACAA6062"/>
    <w:lvl w:ilvl="0" w:tplc="50682B3E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  <w:sz w:val="22"/>
      </w:rPr>
    </w:lvl>
    <w:lvl w:ilvl="1" w:tplc="099E72CC">
      <w:numFmt w:val="bullet"/>
      <w:lvlText w:val=""/>
      <w:lvlJc w:val="left"/>
      <w:pPr>
        <w:ind w:left="2100" w:hanging="1020"/>
      </w:pPr>
      <w:rPr>
        <w:rFonts w:ascii="Symbol" w:eastAsia="Calibri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F6F20"/>
    <w:multiLevelType w:val="hybridMultilevel"/>
    <w:tmpl w:val="DE223C16"/>
    <w:lvl w:ilvl="0" w:tplc="331AC5B8">
      <w:start w:val="1"/>
      <w:numFmt w:val="decimal"/>
      <w:lvlText w:val="9.%1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52F8C"/>
    <w:multiLevelType w:val="hybridMultilevel"/>
    <w:tmpl w:val="A5009E32"/>
    <w:lvl w:ilvl="0" w:tplc="55F4C48C">
      <w:start w:val="1"/>
      <w:numFmt w:val="decimal"/>
      <w:lvlText w:val="13.%1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06554"/>
    <w:multiLevelType w:val="hybridMultilevel"/>
    <w:tmpl w:val="E618A72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1C6FD1"/>
    <w:multiLevelType w:val="hybridMultilevel"/>
    <w:tmpl w:val="2BA6C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861B5"/>
    <w:multiLevelType w:val="hybridMultilevel"/>
    <w:tmpl w:val="EE54A36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916DD0"/>
    <w:multiLevelType w:val="hybridMultilevel"/>
    <w:tmpl w:val="C1C675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54CD8"/>
    <w:multiLevelType w:val="hybridMultilevel"/>
    <w:tmpl w:val="0A7EF5D8"/>
    <w:lvl w:ilvl="0" w:tplc="7B5A9A2C">
      <w:start w:val="2"/>
      <w:numFmt w:val="bullet"/>
      <w:lvlText w:val="-"/>
      <w:lvlJc w:val="left"/>
      <w:pPr>
        <w:ind w:left="106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5"/>
  </w:num>
  <w:num w:numId="17">
    <w:abstractNumId w:val="10"/>
  </w:num>
  <w:num w:numId="1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svetelina Karacheva">
    <w15:presenceInfo w15:providerId="AD" w15:userId="S-1-5-21-1710192012-163613462-1205587405-54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87EEF"/>
    <w:rsid w:val="00005B0C"/>
    <w:rsid w:val="00016F5F"/>
    <w:rsid w:val="00022DD3"/>
    <w:rsid w:val="0004765B"/>
    <w:rsid w:val="00047DB4"/>
    <w:rsid w:val="000621D0"/>
    <w:rsid w:val="00086173"/>
    <w:rsid w:val="000A067B"/>
    <w:rsid w:val="000A6006"/>
    <w:rsid w:val="000C2F5A"/>
    <w:rsid w:val="000C7886"/>
    <w:rsid w:val="000D2BC6"/>
    <w:rsid w:val="00100656"/>
    <w:rsid w:val="00100FF9"/>
    <w:rsid w:val="001044F3"/>
    <w:rsid w:val="00105CCF"/>
    <w:rsid w:val="001253AA"/>
    <w:rsid w:val="0013493A"/>
    <w:rsid w:val="00137438"/>
    <w:rsid w:val="00143E96"/>
    <w:rsid w:val="00157908"/>
    <w:rsid w:val="00173C31"/>
    <w:rsid w:val="0019599F"/>
    <w:rsid w:val="001C4E3A"/>
    <w:rsid w:val="001F7EC3"/>
    <w:rsid w:val="00203646"/>
    <w:rsid w:val="00206B24"/>
    <w:rsid w:val="00207F1F"/>
    <w:rsid w:val="0021083E"/>
    <w:rsid w:val="00221858"/>
    <w:rsid w:val="002469BA"/>
    <w:rsid w:val="002603CD"/>
    <w:rsid w:val="0026552E"/>
    <w:rsid w:val="00285673"/>
    <w:rsid w:val="002B6ADB"/>
    <w:rsid w:val="002C69B2"/>
    <w:rsid w:val="002D0A3F"/>
    <w:rsid w:val="002E2AC7"/>
    <w:rsid w:val="002F236F"/>
    <w:rsid w:val="002F5C0B"/>
    <w:rsid w:val="002F6C83"/>
    <w:rsid w:val="00307105"/>
    <w:rsid w:val="003119A3"/>
    <w:rsid w:val="00313435"/>
    <w:rsid w:val="003165D2"/>
    <w:rsid w:val="00322824"/>
    <w:rsid w:val="003237EE"/>
    <w:rsid w:val="003263C3"/>
    <w:rsid w:val="00327AD6"/>
    <w:rsid w:val="00332DA1"/>
    <w:rsid w:val="00347E13"/>
    <w:rsid w:val="00356F4F"/>
    <w:rsid w:val="00374341"/>
    <w:rsid w:val="0039436E"/>
    <w:rsid w:val="00394BEA"/>
    <w:rsid w:val="003A3CD2"/>
    <w:rsid w:val="003C3542"/>
    <w:rsid w:val="003D20F5"/>
    <w:rsid w:val="003F4BAC"/>
    <w:rsid w:val="004019DF"/>
    <w:rsid w:val="00405FFD"/>
    <w:rsid w:val="00415FCA"/>
    <w:rsid w:val="00420F42"/>
    <w:rsid w:val="00440281"/>
    <w:rsid w:val="004414FE"/>
    <w:rsid w:val="00460118"/>
    <w:rsid w:val="004738BF"/>
    <w:rsid w:val="00483AED"/>
    <w:rsid w:val="004876C6"/>
    <w:rsid w:val="004927C5"/>
    <w:rsid w:val="004A7BB2"/>
    <w:rsid w:val="004C0510"/>
    <w:rsid w:val="004C183B"/>
    <w:rsid w:val="004D3037"/>
    <w:rsid w:val="004E6E1F"/>
    <w:rsid w:val="00500348"/>
    <w:rsid w:val="005434A7"/>
    <w:rsid w:val="00556477"/>
    <w:rsid w:val="00557D57"/>
    <w:rsid w:val="005710B2"/>
    <w:rsid w:val="005853E0"/>
    <w:rsid w:val="005A0C63"/>
    <w:rsid w:val="005A605B"/>
    <w:rsid w:val="005B0658"/>
    <w:rsid w:val="005B0C6C"/>
    <w:rsid w:val="005B6F53"/>
    <w:rsid w:val="005E1D4C"/>
    <w:rsid w:val="005F429A"/>
    <w:rsid w:val="00600928"/>
    <w:rsid w:val="006073B3"/>
    <w:rsid w:val="0061182A"/>
    <w:rsid w:val="006330F9"/>
    <w:rsid w:val="00661BC4"/>
    <w:rsid w:val="00671F72"/>
    <w:rsid w:val="006A2000"/>
    <w:rsid w:val="006A2DB3"/>
    <w:rsid w:val="006B57B9"/>
    <w:rsid w:val="006E17E0"/>
    <w:rsid w:val="006E6183"/>
    <w:rsid w:val="007113BD"/>
    <w:rsid w:val="0071151A"/>
    <w:rsid w:val="007131E9"/>
    <w:rsid w:val="007176DE"/>
    <w:rsid w:val="0072353B"/>
    <w:rsid w:val="007248C0"/>
    <w:rsid w:val="00726440"/>
    <w:rsid w:val="0074054E"/>
    <w:rsid w:val="007406A3"/>
    <w:rsid w:val="00770691"/>
    <w:rsid w:val="00781E59"/>
    <w:rsid w:val="0078544B"/>
    <w:rsid w:val="00790B0F"/>
    <w:rsid w:val="007C0A44"/>
    <w:rsid w:val="007C4A41"/>
    <w:rsid w:val="007D527A"/>
    <w:rsid w:val="007D5663"/>
    <w:rsid w:val="007E0A4B"/>
    <w:rsid w:val="007E1392"/>
    <w:rsid w:val="007F14FB"/>
    <w:rsid w:val="007F4C82"/>
    <w:rsid w:val="008051E8"/>
    <w:rsid w:val="008067E5"/>
    <w:rsid w:val="00817495"/>
    <w:rsid w:val="0082054E"/>
    <w:rsid w:val="00850559"/>
    <w:rsid w:val="00860BA9"/>
    <w:rsid w:val="00881BB7"/>
    <w:rsid w:val="0088480D"/>
    <w:rsid w:val="00887EEF"/>
    <w:rsid w:val="0089136B"/>
    <w:rsid w:val="00892F83"/>
    <w:rsid w:val="008A2CDE"/>
    <w:rsid w:val="008C0E31"/>
    <w:rsid w:val="008C6A61"/>
    <w:rsid w:val="008F253D"/>
    <w:rsid w:val="0090780C"/>
    <w:rsid w:val="009136BE"/>
    <w:rsid w:val="00916121"/>
    <w:rsid w:val="00920F94"/>
    <w:rsid w:val="00924233"/>
    <w:rsid w:val="00930616"/>
    <w:rsid w:val="00934873"/>
    <w:rsid w:val="00937311"/>
    <w:rsid w:val="00951D7E"/>
    <w:rsid w:val="00961D1F"/>
    <w:rsid w:val="00962316"/>
    <w:rsid w:val="009634E9"/>
    <w:rsid w:val="00974BDA"/>
    <w:rsid w:val="0099052D"/>
    <w:rsid w:val="009A5368"/>
    <w:rsid w:val="009A7E2E"/>
    <w:rsid w:val="009B009D"/>
    <w:rsid w:val="009C1CFC"/>
    <w:rsid w:val="009F0AD8"/>
    <w:rsid w:val="00A00CAE"/>
    <w:rsid w:val="00A0157F"/>
    <w:rsid w:val="00A1197C"/>
    <w:rsid w:val="00A15238"/>
    <w:rsid w:val="00A16CAC"/>
    <w:rsid w:val="00A246CB"/>
    <w:rsid w:val="00A44E45"/>
    <w:rsid w:val="00A4661D"/>
    <w:rsid w:val="00A6664F"/>
    <w:rsid w:val="00A841A2"/>
    <w:rsid w:val="00AB25B5"/>
    <w:rsid w:val="00AB7926"/>
    <w:rsid w:val="00AC7475"/>
    <w:rsid w:val="00AD6C84"/>
    <w:rsid w:val="00AE0110"/>
    <w:rsid w:val="00AE6F2C"/>
    <w:rsid w:val="00B100B9"/>
    <w:rsid w:val="00B44892"/>
    <w:rsid w:val="00B47360"/>
    <w:rsid w:val="00B51453"/>
    <w:rsid w:val="00B57DF3"/>
    <w:rsid w:val="00B62BEF"/>
    <w:rsid w:val="00B75700"/>
    <w:rsid w:val="00B81236"/>
    <w:rsid w:val="00B8392E"/>
    <w:rsid w:val="00B84C07"/>
    <w:rsid w:val="00BB2825"/>
    <w:rsid w:val="00BE0CA9"/>
    <w:rsid w:val="00BE235A"/>
    <w:rsid w:val="00BE4707"/>
    <w:rsid w:val="00BF16D4"/>
    <w:rsid w:val="00BF2944"/>
    <w:rsid w:val="00BF7009"/>
    <w:rsid w:val="00C04B73"/>
    <w:rsid w:val="00C17003"/>
    <w:rsid w:val="00C41E5D"/>
    <w:rsid w:val="00C46A75"/>
    <w:rsid w:val="00C5610B"/>
    <w:rsid w:val="00C63C77"/>
    <w:rsid w:val="00C77675"/>
    <w:rsid w:val="00C80F02"/>
    <w:rsid w:val="00C85B06"/>
    <w:rsid w:val="00C93D98"/>
    <w:rsid w:val="00CB2884"/>
    <w:rsid w:val="00CD2EA4"/>
    <w:rsid w:val="00CD4076"/>
    <w:rsid w:val="00CD71F0"/>
    <w:rsid w:val="00CE3105"/>
    <w:rsid w:val="00CF35A6"/>
    <w:rsid w:val="00D01F03"/>
    <w:rsid w:val="00D0602E"/>
    <w:rsid w:val="00D31407"/>
    <w:rsid w:val="00D3401A"/>
    <w:rsid w:val="00D35A06"/>
    <w:rsid w:val="00D46B09"/>
    <w:rsid w:val="00D4709E"/>
    <w:rsid w:val="00D71C3A"/>
    <w:rsid w:val="00DB011C"/>
    <w:rsid w:val="00DB3BB4"/>
    <w:rsid w:val="00DB6DA0"/>
    <w:rsid w:val="00DC14C0"/>
    <w:rsid w:val="00DD12C7"/>
    <w:rsid w:val="00DD7AAA"/>
    <w:rsid w:val="00DE7500"/>
    <w:rsid w:val="00DF10A6"/>
    <w:rsid w:val="00DF6066"/>
    <w:rsid w:val="00E12962"/>
    <w:rsid w:val="00E32DB1"/>
    <w:rsid w:val="00E41C1B"/>
    <w:rsid w:val="00E54273"/>
    <w:rsid w:val="00E74C75"/>
    <w:rsid w:val="00E96A27"/>
    <w:rsid w:val="00EC64B7"/>
    <w:rsid w:val="00ED24A7"/>
    <w:rsid w:val="00ED557F"/>
    <w:rsid w:val="00EF598D"/>
    <w:rsid w:val="00F010FC"/>
    <w:rsid w:val="00F10258"/>
    <w:rsid w:val="00F10835"/>
    <w:rsid w:val="00F302E9"/>
    <w:rsid w:val="00F35BE3"/>
    <w:rsid w:val="00F3716E"/>
    <w:rsid w:val="00F41CF8"/>
    <w:rsid w:val="00F5290B"/>
    <w:rsid w:val="00F54F18"/>
    <w:rsid w:val="00F60B6E"/>
    <w:rsid w:val="00F9412F"/>
    <w:rsid w:val="00F95E70"/>
    <w:rsid w:val="00FA1893"/>
    <w:rsid w:val="00FB088D"/>
    <w:rsid w:val="00FD0E65"/>
    <w:rsid w:val="00FD6597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7EEF"/>
    <w:rPr>
      <w:color w:val="0000FF"/>
      <w:u w:val="single"/>
    </w:rPr>
  </w:style>
  <w:style w:type="paragraph" w:styleId="BalloonText">
    <w:name w:val="Balloon Text"/>
    <w:basedOn w:val="Normal"/>
    <w:semiHidden/>
    <w:rsid w:val="009C1C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12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2962"/>
  </w:style>
  <w:style w:type="paragraph" w:styleId="CommentSubject">
    <w:name w:val="annotation subject"/>
    <w:basedOn w:val="CommentText"/>
    <w:next w:val="CommentText"/>
    <w:link w:val="CommentSubjectChar"/>
    <w:rsid w:val="00E12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2962"/>
    <w:rPr>
      <w:b/>
      <w:bCs/>
    </w:rPr>
  </w:style>
  <w:style w:type="character" w:styleId="Strong">
    <w:name w:val="Strong"/>
    <w:basedOn w:val="DefaultParagraphFont"/>
    <w:uiPriority w:val="22"/>
    <w:qFormat/>
    <w:rsid w:val="005F429A"/>
    <w:rPr>
      <w:b/>
      <w:bCs/>
    </w:rPr>
  </w:style>
  <w:style w:type="paragraph" w:styleId="NormalWeb">
    <w:name w:val="Normal (Web)"/>
    <w:basedOn w:val="Normal"/>
    <w:uiPriority w:val="99"/>
    <w:unhideWhenUsed/>
    <w:rsid w:val="0078544B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9905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9F0AD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C74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ng.bg/diemaxtr&#1072;" TargetMode="External"/><Relationship Id="rId13" Type="http://schemas.openxmlformats.org/officeDocument/2006/relationships/hyperlink" Target="http://www.gong.bg/diemaxtr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ng.bg/diemaxtra" TargetMode="External"/><Relationship Id="rId12" Type="http://schemas.openxmlformats.org/officeDocument/2006/relationships/hyperlink" Target="http://www.gong.bg/diemaxtr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ng.bg/diemaxt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ng.bg/diemaxtra" TargetMode="External"/><Relationship Id="rId11" Type="http://schemas.openxmlformats.org/officeDocument/2006/relationships/hyperlink" Target="http://www.gong.bg/diemaxt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ng.bg/diemaxtra" TargetMode="External"/><Relationship Id="rId10" Type="http://schemas.openxmlformats.org/officeDocument/2006/relationships/hyperlink" Target="http://www.gong.bg/diemaxtra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gong.bg/diemaxtra" TargetMode="External"/><Relationship Id="rId14" Type="http://schemas.openxmlformats.org/officeDocument/2006/relationships/hyperlink" Target="http://www.gong.bg/diemaex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781AD-F691-4F87-9F5B-EFD37116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Правила</vt:lpstr>
      <vt:lpstr>Правила</vt:lpstr>
    </vt:vector>
  </TitlesOfParts>
  <Company>Television Ltd.</Company>
  <LinksUpToDate>false</LinksUpToDate>
  <CharactersWithSpaces>10112</CharactersWithSpaces>
  <SharedDoc>false</SharedDoc>
  <HLinks>
    <vt:vector size="48" baseType="variant">
      <vt:variant>
        <vt:i4>5701701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https://www.facebook.com/diemafamily</vt:lpwstr>
      </vt:variant>
      <vt:variant>
        <vt:lpwstr/>
      </vt:variant>
      <vt:variant>
        <vt:i4>5701701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https://www.facebook.com/diemafamily</vt:lpwstr>
      </vt:variant>
      <vt:variant>
        <vt:lpwstr/>
      </vt:variant>
      <vt:variant>
        <vt:i4>5701701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https://www.facebook.com/diemafamily</vt:lpwstr>
      </vt:variant>
      <vt:variant>
        <vt:lpwstr/>
      </vt:variant>
      <vt:variant>
        <vt:i4>5701701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https://www.facebook.com/diemafamily</vt:lpwstr>
      </vt:variant>
      <vt:variant>
        <vt:lpwstr/>
      </vt:variant>
      <vt:variant>
        <vt:i4>5701701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https://www.facebook.com/diemafamily</vt:lpwstr>
      </vt:variant>
      <vt:variant>
        <vt:lpwstr/>
      </vt:variant>
      <vt:variant>
        <vt:i4>6488124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https://www.facebook.com/Novatv.bg</vt:lpwstr>
      </vt:variant>
      <vt:variant>
        <vt:lpwstr/>
      </vt:variant>
      <vt:variant>
        <vt:i4>5701701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https://www.facebook.com/diemafamily</vt:lpwstr>
      </vt:variant>
      <vt:variant>
        <vt:lpwstr/>
      </vt:variant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https://www.facebook.com/diemafamily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r.sineva</dc:creator>
  <cp:lastModifiedBy>silvia.tsvetanova</cp:lastModifiedBy>
  <cp:revision>3</cp:revision>
  <cp:lastPrinted>2014-01-30T10:24:00Z</cp:lastPrinted>
  <dcterms:created xsi:type="dcterms:W3CDTF">2017-11-15T15:23:00Z</dcterms:created>
  <dcterms:modified xsi:type="dcterms:W3CDTF">2017-11-15T15:23:00Z</dcterms:modified>
</cp:coreProperties>
</file>